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微软雅黑" w:hAnsi="微软雅黑" w:eastAsia="微软雅黑" w:cs="微软雅黑"/>
          <w:sz w:val="18"/>
        </w:rPr>
      </w:pPr>
      <w:r>
        <w:rPr>
          <w:rFonts w:hint="eastAsia" w:ascii="微软雅黑" w:hAnsi="微软雅黑" w:eastAsia="微软雅黑" w:cs="微软雅黑"/>
          <w:sz w:val="52"/>
          <w:szCs w:val="84"/>
          <w:lang w:val="en-US" w:eastAsia="zh-CN" w:bidi="ar-SA"/>
        </w:rPr>
        <w:pict>
          <v:shape id="_x0000_i1025" o:spt="75" type="#_x0000_t75" style="height:40.5pt;width:126pt;" fillcolor="#FFFFFF" filled="f" o:preferrelative="t" stroked="f" coordsize="21600,21600">
            <v:path/>
            <v:fill on="f" color2="#FFFFFF" focussize="0,0"/>
            <v:stroke on="f"/>
            <v:imagedata r:id="rId15" gain="65536f" blacklevel="0f" gamma="0" o:title=""/>
            <o:lock v:ext="edit" position="f" selection="f" grouping="f" rotation="f" cropping="f" text="f" aspectratio="t"/>
            <w10:wrap type="none"/>
            <w10:anchorlock/>
          </v:shape>
        </w:pict>
      </w:r>
    </w:p>
    <w:p>
      <w:pPr>
        <w:adjustRightInd w:val="0"/>
        <w:snapToGrid w:val="0"/>
        <w:rPr>
          <w:rFonts w:hint="eastAsia" w:ascii="微软雅黑" w:hAnsi="微软雅黑" w:eastAsia="微软雅黑" w:cs="微软雅黑"/>
          <w:sz w:val="52"/>
          <w:szCs w:val="84"/>
        </w:rPr>
      </w:pPr>
    </w:p>
    <w:p>
      <w:pPr>
        <w:adjustRightInd w:val="0"/>
        <w:snapToGrid w:val="0"/>
        <w:rPr>
          <w:rFonts w:hint="eastAsia" w:ascii="微软雅黑" w:hAnsi="微软雅黑" w:eastAsia="微软雅黑" w:cs="微软雅黑"/>
          <w:sz w:val="52"/>
          <w:szCs w:val="84"/>
        </w:rPr>
      </w:pP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hint="eastAsia"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hint="eastAsia" w:ascii="微软雅黑" w:hAnsi="微软雅黑" w:eastAsia="微软雅黑" w:cs="微软雅黑"/>
          <w:sz w:val="52"/>
          <w:szCs w:val="84"/>
        </w:rPr>
      </w:pPr>
    </w:p>
    <w:p>
      <w:pPr>
        <w:adjustRightInd w:val="0"/>
        <w:snapToGrid w:val="0"/>
        <w:rPr>
          <w:rFonts w:hint="eastAsia" w:ascii="微软雅黑" w:hAnsi="微软雅黑" w:eastAsia="微软雅黑" w:cs="微软雅黑"/>
          <w:sz w:val="52"/>
          <w:szCs w:val="84"/>
        </w:rPr>
      </w:pPr>
    </w:p>
    <w:p>
      <w:pPr>
        <w:adjustRightInd w:val="0"/>
        <w:snapToGrid w:val="0"/>
        <w:spacing w:before="100" w:beforeAutospacing="1" w:after="100" w:afterAutospacing="1"/>
        <w:jc w:val="center"/>
        <w:rPr>
          <w:rFonts w:hint="eastAsia"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sectPr>
          <w:headerReference r:id="rId3" w:type="first"/>
          <w:footerReference r:id="rId6" w:type="first"/>
          <w:footerReference r:id="rId4" w:type="default"/>
          <w:footerReference r:id="rId5" w:type="even"/>
          <w:pgSz w:w="11906" w:h="16838"/>
          <w:pgMar w:top="1440" w:right="1486" w:bottom="1440" w:left="1380"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微软雅黑" w:hAnsi="微软雅黑" w:eastAsia="微软雅黑" w:cs="微软雅黑"/>
          <w:sz w:val="32"/>
          <w:szCs w:val="48"/>
          <w:lang w:val="en-US" w:eastAsia="zh-CN" w:bidi="ar-SA"/>
        </w:rPr>
        <w:pict>
          <v:shape id="图片 3" o:spid="_x0000_s1025" o:spt="75" type="#_x0000_t75" style="position:absolute;left:0pt;margin-left:-67.45pt;margin-top:99.55pt;height:88.5pt;width:596.7pt;mso-position-horizontal-relative:margin;z-index:-251657216;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v:shape>
        </w:pict>
      </w:r>
    </w:p>
    <w:p>
      <w:pPr>
        <w:pStyle w:val="2"/>
        <w:pageBreakBefore/>
        <w:adjustRightInd w:val="0"/>
        <w:snapToGrid w:val="0"/>
        <w:jc w:val="center"/>
        <w:rPr>
          <w:rFonts w:hint="eastAsia" w:ascii="微软雅黑" w:hAnsi="微软雅黑" w:eastAsia="微软雅黑" w:cs="微软雅黑"/>
          <w:b w:val="0"/>
          <w:sz w:val="40"/>
          <w:szCs w:val="52"/>
        </w:rPr>
      </w:pPr>
      <w:bookmarkStart w:id="0" w:name="_Toc459368984"/>
      <w:bookmarkStart w:id="1" w:name="_Toc500335755"/>
      <w:bookmarkStart w:id="2" w:name="_Toc1201"/>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hint="eastAsia" w:ascii="微软雅黑" w:hAnsi="微软雅黑" w:eastAsia="微软雅黑" w:cs="微软雅黑"/>
          <w:vanish/>
          <w:sz w:val="18"/>
        </w:rPr>
      </w:pPr>
    </w:p>
    <w:tbl>
      <w:tblPr>
        <w:tblStyle w:val="28"/>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hint="eastAsia"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hint="eastAsia"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hint="eastAsia" w:ascii="微软雅黑" w:hAnsi="微软雅黑" w:eastAsia="微软雅黑" w:cs="微软雅黑"/>
                <w:sz w:val="21"/>
                <w:szCs w:val="21"/>
              </w:rPr>
            </w:pPr>
            <w:bookmarkStart w:id="3" w:name="_Hlt39393764"/>
            <w:bookmarkEnd w:id="3"/>
            <w:bookmarkStart w:id="4" w:name="_Hlt39393716"/>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hint="eastAsia"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hint="eastAsia" w:ascii="微软雅黑" w:hAnsi="微软雅黑" w:eastAsia="微软雅黑" w:cs="微软雅黑"/>
                <w:bCs/>
                <w:sz w:val="21"/>
                <w:szCs w:val="21"/>
              </w:rPr>
            </w:pPr>
          </w:p>
        </w:tc>
      </w:tr>
    </w:tbl>
    <w:p>
      <w:pPr>
        <w:adjustRightInd w:val="0"/>
        <w:snapToGrid w:val="0"/>
        <w:rPr>
          <w:rFonts w:hint="eastAsia" w:ascii="微软雅黑" w:hAnsi="微软雅黑" w:eastAsia="微软雅黑" w:cs="微软雅黑"/>
          <w:vanish/>
          <w:sz w:val="21"/>
          <w:szCs w:val="21"/>
        </w:rPr>
      </w:pPr>
    </w:p>
    <w:p>
      <w:pPr>
        <w:adjustRightInd w:val="0"/>
        <w:snapToGrid w:val="0"/>
        <w:spacing w:line="360" w:lineRule="auto"/>
        <w:rPr>
          <w:rFonts w:hint="eastAsia"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74"/>
        <w:adjustRightInd w:val="0"/>
        <w:snapToGrid w:val="0"/>
        <w:spacing w:after="163"/>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hint="eastAsia" w:ascii="微软雅黑" w:hAnsi="微软雅黑" w:eastAsia="微软雅黑" w:cs="微软雅黑"/>
          <w:b w:val="0"/>
          <w:sz w:val="40"/>
          <w:szCs w:val="52"/>
        </w:rPr>
      </w:pPr>
      <w:bookmarkStart w:id="5" w:name="_Toc500335756"/>
      <w:bookmarkStart w:id="6" w:name="_Toc459368985"/>
      <w:bookmarkStart w:id="7" w:name="_Toc2546"/>
      <w:r>
        <w:rPr>
          <w:rFonts w:hint="eastAsia" w:ascii="微软雅黑" w:hAnsi="微软雅黑" w:eastAsia="微软雅黑" w:cs="微软雅黑"/>
          <w:b w:val="0"/>
          <w:sz w:val="40"/>
          <w:szCs w:val="52"/>
        </w:rPr>
        <w:t>保密承诺</w:t>
      </w:r>
      <w:bookmarkEnd w:id="5"/>
      <w:bookmarkEnd w:id="6"/>
      <w:bookmarkEnd w:id="7"/>
    </w:p>
    <w:p>
      <w:pPr>
        <w:rPr>
          <w:rFonts w:hint="eastAsia" w:ascii="微软雅黑" w:hAnsi="微软雅黑" w:eastAsia="微软雅黑" w:cs="微软雅黑"/>
        </w:rPr>
      </w:pPr>
    </w:p>
    <w:p>
      <w:pPr>
        <w:pStyle w:val="74"/>
        <w:adjustRightInd w:val="0"/>
        <w:snapToGrid w:val="0"/>
        <w:spacing w:after="163" w:line="360" w:lineRule="auto"/>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firstLine="360"/>
        <w:rPr>
          <w:rFonts w:hint="eastAsia" w:ascii="微软雅黑" w:hAnsi="微软雅黑" w:eastAsia="微软雅黑" w:cs="微软雅黑"/>
          <w:sz w:val="18"/>
          <w:szCs w:val="21"/>
        </w:rPr>
      </w:pPr>
    </w:p>
    <w:p>
      <w:pPr>
        <w:pStyle w:val="74"/>
        <w:adjustRightInd w:val="0"/>
        <w:snapToGrid w:val="0"/>
        <w:spacing w:after="163"/>
        <w:ind w:right="420" w:firstLine="0" w:firstLineChars="0"/>
        <w:jc w:val="right"/>
        <w:rPr>
          <w:rFonts w:hint="eastAsia" w:ascii="微软雅黑" w:hAnsi="微软雅黑" w:eastAsia="微软雅黑" w:cs="微软雅黑"/>
          <w:sz w:val="21"/>
        </w:rPr>
      </w:pPr>
      <w:r>
        <w:rPr>
          <w:rFonts w:hint="eastAsia" w:ascii="微软雅黑" w:hAnsi="微软雅黑" w:eastAsia="微软雅黑" w:cs="微软雅黑"/>
          <w:sz w:val="21"/>
        </w:rPr>
        <w:t>深信服科技股份有限公司</w:t>
      </w:r>
    </w:p>
    <w:p>
      <w:pPr>
        <w:pStyle w:val="2"/>
        <w:pageBreakBefore/>
        <w:adjustRightInd w:val="0"/>
        <w:snapToGrid w:val="0"/>
        <w:jc w:val="center"/>
        <w:rPr>
          <w:rFonts w:hint="eastAsia" w:ascii="微软雅黑" w:hAnsi="微软雅黑" w:eastAsia="微软雅黑" w:cs="微软雅黑"/>
          <w:b w:val="0"/>
          <w:sz w:val="40"/>
          <w:szCs w:val="52"/>
        </w:rPr>
      </w:pPr>
      <w:bookmarkStart w:id="8" w:name="_Toc459368986"/>
      <w:bookmarkStart w:id="9" w:name="_Toc500335757"/>
      <w:bookmarkStart w:id="10" w:name="_Toc30044"/>
      <w:r>
        <w:rPr>
          <w:rFonts w:hint="eastAsia" w:ascii="微软雅黑" w:hAnsi="微软雅黑" w:eastAsia="微软雅黑" w:cs="微软雅黑"/>
          <w:b w:val="0"/>
          <w:sz w:val="40"/>
          <w:szCs w:val="52"/>
        </w:rPr>
        <w:t>前言</w:t>
      </w:r>
      <w:bookmarkEnd w:id="8"/>
      <w:bookmarkEnd w:id="9"/>
      <w:bookmarkEnd w:id="10"/>
    </w:p>
    <w:p>
      <w:pPr>
        <w:pStyle w:val="74"/>
        <w:adjustRightInd w:val="0"/>
        <w:snapToGrid w:val="0"/>
        <w:spacing w:after="163"/>
        <w:ind w:firstLine="0" w:firstLineChars="0"/>
        <w:rPr>
          <w:rFonts w:hint="eastAsia" w:ascii="微软雅黑" w:hAnsi="微软雅黑" w:eastAsia="微软雅黑" w:cs="微软雅黑"/>
          <w:sz w:val="21"/>
          <w:szCs w:val="21"/>
        </w:rPr>
      </w:pPr>
      <w:r>
        <w:rPr>
          <w:rFonts w:hint="eastAsia" w:ascii="微软雅黑" w:hAnsi="微软雅黑" w:eastAsia="微软雅黑" w:cs="微软雅黑"/>
          <w:sz w:val="21"/>
          <w:szCs w:val="21"/>
        </w:rPr>
        <w:t>尊敬的</w:t>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rPr>
        <w:t>领导，您好：</w:t>
      </w:r>
    </w:p>
    <w:p>
      <w:pPr>
        <w:pStyle w:val="74"/>
        <w:adjustRightInd w:val="0"/>
        <w:snapToGrid w:val="0"/>
        <w:spacing w:beforeLines="100" w:after="163" w:line="360" w:lineRule="auto"/>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eastAsia="微软雅黑" w:cs="微软雅黑"/>
          <w:sz w:val="21"/>
          <w:szCs w:val="21"/>
          <w:u w:val="single"/>
        </w:rPr>
        <w:t xml:space="preserve">    年  月  日</w:t>
      </w:r>
      <w:r>
        <w:rPr>
          <w:rFonts w:hint="eastAsia" w:ascii="微软雅黑" w:hAnsi="微软雅黑" w:eastAsia="微软雅黑" w:cs="微软雅黑"/>
          <w:sz w:val="21"/>
          <w:szCs w:val="21"/>
        </w:rPr>
        <w:t>对贵公司在网运行的深信服设备进行了健康巡检服务，巡检服务详细内容见正文。</w:t>
      </w:r>
    </w:p>
    <w:p>
      <w:pPr>
        <w:pStyle w:val="74"/>
        <w:adjustRightInd w:val="0"/>
        <w:snapToGrid w:val="0"/>
        <w:spacing w:beforeLines="100" w:after="163"/>
        <w:ind w:firstLine="420"/>
        <w:jc w:val="right"/>
        <w:rPr>
          <w:rFonts w:hint="eastAsia" w:ascii="微软雅黑" w:hAnsi="微软雅黑" w:eastAsia="微软雅黑" w:cs="微软雅黑"/>
          <w:sz w:val="21"/>
          <w:szCs w:val="21"/>
        </w:rPr>
      </w:pPr>
    </w:p>
    <w:p>
      <w:pPr>
        <w:pStyle w:val="74"/>
        <w:adjustRightInd w:val="0"/>
        <w:snapToGrid w:val="0"/>
        <w:spacing w:beforeLines="100" w:after="163"/>
        <w:ind w:firstLine="420"/>
        <w:jc w:val="right"/>
        <w:rPr>
          <w:rFonts w:hint="eastAsia" w:ascii="微软雅黑" w:hAnsi="微软雅黑" w:eastAsia="微软雅黑" w:cs="微软雅黑"/>
          <w:sz w:val="21"/>
          <w:szCs w:val="21"/>
        </w:rPr>
      </w:pPr>
    </w:p>
    <w:p>
      <w:pPr>
        <w:pStyle w:val="74"/>
        <w:adjustRightInd w:val="0"/>
        <w:snapToGrid w:val="0"/>
        <w:spacing w:beforeLines="100" w:after="163"/>
        <w:ind w:firstLine="420"/>
        <w:jc w:val="right"/>
        <w:rPr>
          <w:rFonts w:hint="eastAsia" w:ascii="微软雅黑" w:hAnsi="微软雅黑" w:eastAsia="微软雅黑" w:cs="微软雅黑"/>
          <w:sz w:val="21"/>
          <w:szCs w:val="21"/>
        </w:rPr>
      </w:pPr>
    </w:p>
    <w:p>
      <w:pPr>
        <w:pStyle w:val="74"/>
        <w:adjustRightInd w:val="0"/>
        <w:snapToGrid w:val="0"/>
        <w:spacing w:beforeLines="100" w:after="163"/>
        <w:ind w:firstLine="420"/>
        <w:jc w:val="right"/>
        <w:rPr>
          <w:rFonts w:hint="eastAsia" w:ascii="微软雅黑" w:hAnsi="微软雅黑" w:eastAsia="微软雅黑" w:cs="微软雅黑"/>
          <w:sz w:val="21"/>
          <w:szCs w:val="21"/>
        </w:rPr>
      </w:pPr>
    </w:p>
    <w:p>
      <w:pPr>
        <w:pStyle w:val="74"/>
        <w:adjustRightInd w:val="0"/>
        <w:snapToGrid w:val="0"/>
        <w:spacing w:beforeLines="100" w:after="163"/>
        <w:ind w:firstLine="420"/>
        <w:jc w:val="right"/>
        <w:rPr>
          <w:rFonts w:hint="eastAsia" w:ascii="微软雅黑" w:hAnsi="微软雅黑" w:eastAsia="微软雅黑" w:cs="微软雅黑"/>
          <w:sz w:val="21"/>
          <w:szCs w:val="21"/>
        </w:rPr>
      </w:pPr>
      <w:r>
        <w:rPr>
          <w:rFonts w:hint="eastAsia" w:ascii="微软雅黑" w:hAnsi="微软雅黑" w:eastAsia="微软雅黑" w:cs="微软雅黑"/>
          <w:sz w:val="21"/>
          <w:szCs w:val="21"/>
        </w:rPr>
        <w:t>感谢您的配合！</w:t>
      </w:r>
    </w:p>
    <w:p>
      <w:pPr>
        <w:pStyle w:val="77"/>
        <w:pageBreakBefore/>
        <w:adjustRightInd w:val="0"/>
        <w:snapToGrid w:val="0"/>
        <w:spacing w:before="340" w:line="240" w:lineRule="auto"/>
        <w:jc w:val="center"/>
        <w:rPr>
          <w:rFonts w:hint="eastAsia"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19"/>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_Toc1201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文档信息</w:t>
      </w:r>
      <w:r>
        <w:tab/>
      </w:r>
      <w:r>
        <w:fldChar w:fldCharType="begin"/>
      </w:r>
      <w:r>
        <w:instrText xml:space="preserve"> PAGEREF _Toc1201 \h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_Toc2546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szCs w:val="52"/>
        </w:rPr>
        <w:t>保密承诺</w:t>
      </w:r>
      <w:r>
        <w:tab/>
      </w:r>
      <w:r>
        <w:fldChar w:fldCharType="begin"/>
      </w:r>
      <w:r>
        <w:instrText xml:space="preserve"> PAGEREF _Toc2546 \h </w:instrText>
      </w:r>
      <w:r>
        <w:fldChar w:fldCharType="separate"/>
      </w:r>
      <w:r>
        <w:t>3</w:t>
      </w:r>
      <w:r>
        <w:fldChar w:fldCharType="end"/>
      </w:r>
      <w:r>
        <w:rPr>
          <w:rFonts w:hint="eastAsia" w:ascii="微软雅黑" w:hAnsi="微软雅黑" w:eastAsia="微软雅黑" w:cs="微软雅黑"/>
          <w:color w:val="365F90"/>
          <w:szCs w:val="32"/>
          <w:lang w:val="en-US" w:eastAsia="zh-CN" w:bidi="ar-SA"/>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_Toc30044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szCs w:val="52"/>
        </w:rPr>
        <w:t>前言</w:t>
      </w:r>
      <w:r>
        <w:tab/>
      </w:r>
      <w:r>
        <w:fldChar w:fldCharType="begin"/>
      </w:r>
      <w:r>
        <w:instrText xml:space="preserve"> PAGEREF _Toc30044 \h </w:instrText>
      </w:r>
      <w:r>
        <w:fldChar w:fldCharType="separate"/>
      </w:r>
      <w:r>
        <w:t>4</w:t>
      </w:r>
      <w:r>
        <w:fldChar w:fldCharType="end"/>
      </w:r>
      <w:r>
        <w:rPr>
          <w:rFonts w:hint="eastAsia" w:ascii="微软雅黑" w:hAnsi="微软雅黑" w:eastAsia="微软雅黑" w:cs="微软雅黑"/>
          <w:color w:val="365F90"/>
          <w:szCs w:val="32"/>
          <w:lang w:val="en-US" w:eastAsia="zh-CN" w:bidi="ar-SA"/>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_Toc15049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第1章 概述</w:t>
      </w:r>
      <w:r>
        <w:tab/>
      </w:r>
      <w:r>
        <w:fldChar w:fldCharType="begin"/>
      </w:r>
      <w:r>
        <w:instrText xml:space="preserve"> PAGEREF _Toc15049 \h </w:instrText>
      </w:r>
      <w:r>
        <w:fldChar w:fldCharType="separate"/>
      </w:r>
      <w:r>
        <w:t>1</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_Toc10227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1.1 巡检范围</w:t>
      </w:r>
      <w:r>
        <w:tab/>
      </w:r>
      <w:r>
        <w:fldChar w:fldCharType="begin"/>
      </w:r>
      <w:r>
        <w:instrText xml:space="preserve"> PAGEREF _Toc10227 \h </w:instrText>
      </w:r>
      <w:r>
        <w:fldChar w:fldCharType="separate"/>
      </w:r>
      <w:r>
        <w:t>1</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_Toc27346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1.2 联系方式</w:t>
      </w:r>
      <w:r>
        <w:tab/>
      </w:r>
      <w:r>
        <w:fldChar w:fldCharType="begin"/>
      </w:r>
      <w:r>
        <w:instrText xml:space="preserve"> PAGEREF _Toc27346 \h </w:instrText>
      </w:r>
      <w:r>
        <w:fldChar w:fldCharType="separate"/>
      </w:r>
      <w:r>
        <w:t>1</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_Toc31502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1.3 巡检目标</w:t>
      </w:r>
      <w:r>
        <w:tab/>
      </w:r>
      <w:r>
        <w:fldChar w:fldCharType="begin"/>
      </w:r>
      <w:r>
        <w:instrText xml:space="preserve"> PAGEREF _Toc31502 \h </w:instrText>
      </w:r>
      <w:r>
        <w:fldChar w:fldCharType="separate"/>
      </w:r>
      <w:r>
        <w:t>1</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_Toc6146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1.4 巡检约定</w:t>
      </w:r>
      <w:r>
        <w:tab/>
      </w:r>
      <w:r>
        <w:fldChar w:fldCharType="begin"/>
      </w:r>
      <w:r>
        <w:instrText xml:space="preserve"> PAGEREF _Toc6146 \h </w:instrText>
      </w:r>
      <w:r>
        <w:fldChar w:fldCharType="separate"/>
      </w:r>
      <w:r>
        <w:t>1</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_Toc4000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1.5 巡检内容</w:t>
      </w:r>
      <w:r>
        <w:tab/>
      </w:r>
      <w:r>
        <w:fldChar w:fldCharType="begin"/>
      </w:r>
      <w:r>
        <w:instrText xml:space="preserve"> PAGEREF _Toc4000 \h </w:instrText>
      </w:r>
      <w:r>
        <w:fldChar w:fldCharType="separate"/>
      </w:r>
      <w:r>
        <w:t>2</w:t>
      </w:r>
      <w:r>
        <w:fldChar w:fldCharType="end"/>
      </w:r>
      <w:r>
        <w:rPr>
          <w:rFonts w:hint="eastAsia" w:ascii="微软雅黑" w:hAnsi="微软雅黑" w:eastAsia="微软雅黑" w:cs="微软雅黑"/>
          <w:color w:val="365F90"/>
          <w:szCs w:val="32"/>
          <w:lang w:val="en-US" w:eastAsia="zh-CN" w:bidi="ar-SA"/>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_Toc22277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第2章 巡检总结</w:t>
      </w:r>
      <w:r>
        <w:tab/>
      </w:r>
      <w:r>
        <w:fldChar w:fldCharType="begin"/>
      </w:r>
      <w:r>
        <w:instrText xml:space="preserve"> PAGEREF _Toc22277 \h </w:instrText>
      </w:r>
      <w:r>
        <w:fldChar w:fldCharType="separate"/>
      </w:r>
      <w:r>
        <w:t>9</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_Toc26886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2.1 基本信息</w:t>
      </w:r>
      <w:r>
        <w:tab/>
      </w:r>
      <w:r>
        <w:fldChar w:fldCharType="begin"/>
      </w:r>
      <w:r>
        <w:instrText xml:space="preserve"> PAGEREF _Toc26886 \h </w:instrText>
      </w:r>
      <w:r>
        <w:fldChar w:fldCharType="separate"/>
      </w:r>
      <w:r>
        <w:t>9</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_Toc24997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2.2 </w:t>
      </w:r>
      <w:r>
        <w:rPr>
          <w:rFonts w:hint="eastAsia" w:ascii="微软雅黑" w:hAnsi="微软雅黑" w:eastAsia="微软雅黑" w:cs="微软雅黑"/>
          <w:lang w:val="en-US" w:eastAsia="zh-CN"/>
        </w:rPr>
        <w:t>平台硬件专项巡检</w:t>
      </w:r>
      <w:r>
        <w:tab/>
      </w:r>
      <w:r>
        <w:fldChar w:fldCharType="begin"/>
      </w:r>
      <w:r>
        <w:instrText xml:space="preserve"> PAGEREF _Toc24997 \h </w:instrText>
      </w:r>
      <w:r>
        <w:fldChar w:fldCharType="separate"/>
      </w:r>
      <w:r>
        <w:t>9</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_Toc30295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2.2.1 主机CPU检测</w:t>
      </w:r>
      <w:r>
        <w:tab/>
      </w:r>
      <w:r>
        <w:fldChar w:fldCharType="begin"/>
      </w:r>
      <w:r>
        <w:instrText xml:space="preserve"> PAGEREF _Toc30295 \h </w:instrText>
      </w:r>
      <w:r>
        <w:fldChar w:fldCharType="separate"/>
      </w:r>
      <w:r>
        <w:t>9</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_Toc23873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2.2.2 主机内存检测</w:t>
      </w:r>
      <w:r>
        <w:tab/>
      </w:r>
      <w:r>
        <w:fldChar w:fldCharType="begin"/>
      </w:r>
      <w:r>
        <w:instrText xml:space="preserve"> PAGEREF _Toc23873 \h </w:instrText>
      </w:r>
      <w:r>
        <w:fldChar w:fldCharType="separate"/>
      </w:r>
      <w:r>
        <w:t>10</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_Toc6005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2.2.3 磁盘SMART信息检测</w:t>
      </w:r>
      <w:r>
        <w:tab/>
      </w:r>
      <w:r>
        <w:fldChar w:fldCharType="begin"/>
      </w:r>
      <w:r>
        <w:instrText xml:space="preserve"> PAGEREF _Toc6005 \h </w:instrText>
      </w:r>
      <w:r>
        <w:fldChar w:fldCharType="separate"/>
      </w:r>
      <w:r>
        <w:t>11</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_Toc16942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2.2.4 平台机械硬盘健康检测</w:t>
      </w:r>
      <w:r>
        <w:tab/>
      </w:r>
      <w:r>
        <w:fldChar w:fldCharType="begin"/>
      </w:r>
      <w:r>
        <w:instrText xml:space="preserve"> PAGEREF _Toc16942 \h </w:instrText>
      </w:r>
      <w:r>
        <w:fldChar w:fldCharType="separate"/>
      </w:r>
      <w:r>
        <w:t>12</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_Toc884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2.2.5 平台SSD健康检测</w:t>
      </w:r>
      <w:r>
        <w:tab/>
      </w:r>
      <w:r>
        <w:fldChar w:fldCharType="begin"/>
      </w:r>
      <w:r>
        <w:instrText xml:space="preserve"> PAGEREF _Toc884 \h </w:instrText>
      </w:r>
      <w:r>
        <w:fldChar w:fldCharType="separate"/>
      </w:r>
      <w:r>
        <w:t>13</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_Toc21245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2.2.6 系统盘检测</w:t>
      </w:r>
      <w:r>
        <w:tab/>
      </w:r>
      <w:r>
        <w:fldChar w:fldCharType="begin"/>
      </w:r>
      <w:r>
        <w:instrText xml:space="preserve"> PAGEREF _Toc21245 \h </w:instrText>
      </w:r>
      <w:r>
        <w:fldChar w:fldCharType="separate"/>
      </w:r>
      <w:r>
        <w:t>14</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_Toc25415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2.2.7 平台RAID卡健康状态检测</w:t>
      </w:r>
      <w:r>
        <w:tab/>
      </w:r>
      <w:r>
        <w:fldChar w:fldCharType="begin"/>
      </w:r>
      <w:r>
        <w:instrText xml:space="preserve"> PAGEREF _Toc25415 \h </w:instrText>
      </w:r>
      <w:r>
        <w:fldChar w:fldCharType="separate"/>
      </w:r>
      <w:r>
        <w:t>15</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_Toc19181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2.2.8 平台主机网口检测</w:t>
      </w:r>
      <w:r>
        <w:tab/>
      </w:r>
      <w:r>
        <w:fldChar w:fldCharType="begin"/>
      </w:r>
      <w:r>
        <w:instrText xml:space="preserve"> PAGEREF _Toc19181 \h </w:instrText>
      </w:r>
      <w:r>
        <w:fldChar w:fldCharType="separate"/>
      </w:r>
      <w:r>
        <w:t>16</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_Toc19162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2.3 异常问题汇总</w:t>
      </w:r>
      <w:r>
        <w:tab/>
      </w:r>
      <w:r>
        <w:fldChar w:fldCharType="begin"/>
      </w:r>
      <w:r>
        <w:instrText xml:space="preserve"> PAGEREF _Toc19162 \h </w:instrText>
      </w:r>
      <w:r>
        <w:fldChar w:fldCharType="separate"/>
      </w:r>
      <w:r>
        <w:t>17</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_Toc25893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2.4 </w:t>
      </w:r>
      <w:r>
        <w:rPr>
          <w:rFonts w:hint="eastAsia" w:ascii="微软雅黑" w:hAnsi="微软雅黑" w:eastAsia="微软雅黑" w:cs="微软雅黑"/>
          <w:lang w:val="en-US" w:eastAsia="zh-CN"/>
        </w:rPr>
        <w:t>平台</w:t>
      </w:r>
      <w:r>
        <w:rPr>
          <w:rFonts w:hint="eastAsia" w:ascii="微软雅黑" w:hAnsi="微软雅黑" w:eastAsia="微软雅黑" w:cs="微软雅黑"/>
        </w:rPr>
        <w:t>硬件健康异常说明</w:t>
      </w:r>
      <w:r>
        <w:tab/>
      </w:r>
      <w:r>
        <w:fldChar w:fldCharType="begin"/>
      </w:r>
      <w:r>
        <w:instrText xml:space="preserve"> PAGEREF _Toc25893 \h </w:instrText>
      </w:r>
      <w:r>
        <w:fldChar w:fldCharType="separate"/>
      </w:r>
      <w:r>
        <w:t>18</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_Toc19459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2.5 </w:t>
      </w:r>
      <w:r>
        <w:rPr>
          <w:rFonts w:hint="eastAsia" w:ascii="微软雅黑" w:hAnsi="微软雅黑" w:eastAsia="微软雅黑" w:cs="微软雅黑"/>
          <w:lang w:val="en-US" w:eastAsia="zh-CN"/>
        </w:rPr>
        <w:t>平台硬件兼容性检测异常说明</w:t>
      </w:r>
      <w:r>
        <w:tab/>
      </w:r>
      <w:r>
        <w:fldChar w:fldCharType="begin"/>
      </w:r>
      <w:r>
        <w:instrText xml:space="preserve"> PAGEREF _Toc19459 \h </w:instrText>
      </w:r>
      <w:r>
        <w:fldChar w:fldCharType="separate"/>
      </w:r>
      <w:r>
        <w:t>18</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_Toc10842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2.6 </w:t>
      </w:r>
      <w:r>
        <w:rPr>
          <w:rFonts w:hint="eastAsia" w:ascii="微软雅黑" w:hAnsi="微软雅黑" w:eastAsia="微软雅黑" w:cs="微软雅黑"/>
          <w:lang w:val="en-US" w:eastAsia="zh-CN"/>
        </w:rPr>
        <w:t>平台存储状态检测异常说明</w:t>
      </w:r>
      <w:r>
        <w:tab/>
      </w:r>
      <w:r>
        <w:fldChar w:fldCharType="begin"/>
      </w:r>
      <w:r>
        <w:instrText xml:space="preserve"> PAGEREF _Toc10842 \h </w:instrText>
      </w:r>
      <w:r>
        <w:fldChar w:fldCharType="separate"/>
      </w:r>
      <w:r>
        <w:t>19</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_Toc31216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2.7 </w:t>
      </w:r>
      <w:r>
        <w:rPr>
          <w:rFonts w:hint="eastAsia" w:ascii="微软雅黑" w:hAnsi="微软雅黑" w:eastAsia="微软雅黑" w:cs="微软雅黑"/>
          <w:lang w:val="en-US" w:eastAsia="zh-CN"/>
        </w:rPr>
        <w:t>平台系统关键服务检测异常说明</w:t>
      </w:r>
      <w:r>
        <w:tab/>
      </w:r>
      <w:r>
        <w:fldChar w:fldCharType="begin"/>
      </w:r>
      <w:r>
        <w:instrText xml:space="preserve"> PAGEREF _Toc31216 \h </w:instrText>
      </w:r>
      <w:r>
        <w:fldChar w:fldCharType="separate"/>
      </w:r>
      <w:r>
        <w:t>20</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_Toc8465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2.8 平台</w:t>
      </w:r>
      <w:r>
        <w:rPr>
          <w:rFonts w:hint="eastAsia" w:ascii="微软雅黑" w:hAnsi="微软雅黑" w:eastAsia="微软雅黑" w:cs="微软雅黑"/>
          <w:lang w:val="en-US" w:eastAsia="zh-CN"/>
        </w:rPr>
        <w:t>系统</w:t>
      </w:r>
      <w:r>
        <w:rPr>
          <w:rFonts w:hint="eastAsia" w:ascii="微软雅黑" w:hAnsi="微软雅黑" w:eastAsia="微软雅黑" w:cs="微软雅黑"/>
        </w:rPr>
        <w:t>配置</w:t>
      </w:r>
      <w:r>
        <w:rPr>
          <w:rFonts w:hint="eastAsia" w:ascii="微软雅黑" w:hAnsi="微软雅黑" w:eastAsia="微软雅黑" w:cs="微软雅黑"/>
          <w:lang w:val="en-US" w:eastAsia="zh-CN"/>
        </w:rPr>
        <w:t>检测</w:t>
      </w:r>
      <w:r>
        <w:rPr>
          <w:rFonts w:hint="eastAsia" w:ascii="微软雅黑" w:hAnsi="微软雅黑" w:eastAsia="微软雅黑" w:cs="微软雅黑"/>
        </w:rPr>
        <w:t>异常说明</w:t>
      </w:r>
      <w:r>
        <w:tab/>
      </w:r>
      <w:r>
        <w:fldChar w:fldCharType="begin"/>
      </w:r>
      <w:r>
        <w:instrText xml:space="preserve"> PAGEREF _Toc8465 \h </w:instrText>
      </w:r>
      <w:r>
        <w:fldChar w:fldCharType="separate"/>
      </w:r>
      <w:r>
        <w:t>20</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_Toc10483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2.9 平台</w:t>
      </w:r>
      <w:r>
        <w:rPr>
          <w:rFonts w:hint="eastAsia" w:ascii="微软雅黑" w:hAnsi="微软雅黑" w:eastAsia="微软雅黑" w:cs="微软雅黑"/>
          <w:lang w:val="en-US" w:eastAsia="zh-CN"/>
        </w:rPr>
        <w:t>虚拟机</w:t>
      </w:r>
      <w:r>
        <w:rPr>
          <w:rFonts w:hint="eastAsia" w:ascii="微软雅黑" w:hAnsi="微软雅黑" w:eastAsia="微软雅黑" w:cs="微软雅黑"/>
        </w:rPr>
        <w:t>运行状态</w:t>
      </w:r>
      <w:r>
        <w:rPr>
          <w:rFonts w:hint="eastAsia" w:ascii="微软雅黑" w:hAnsi="微软雅黑" w:eastAsia="微软雅黑" w:cs="微软雅黑"/>
          <w:lang w:val="en-US" w:eastAsia="zh-CN"/>
        </w:rPr>
        <w:t>检测</w:t>
      </w:r>
      <w:r>
        <w:rPr>
          <w:rFonts w:hint="eastAsia" w:ascii="微软雅黑" w:hAnsi="微软雅黑" w:eastAsia="微软雅黑" w:cs="微软雅黑"/>
        </w:rPr>
        <w:t>异常说明</w:t>
      </w:r>
      <w:r>
        <w:tab/>
      </w:r>
      <w:r>
        <w:fldChar w:fldCharType="begin"/>
      </w:r>
      <w:r>
        <w:instrText xml:space="preserve"> PAGEREF _Toc10483 \h </w:instrText>
      </w:r>
      <w:r>
        <w:fldChar w:fldCharType="separate"/>
      </w:r>
      <w:r>
        <w:t>21</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_Toc7336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2.10 平台</w:t>
      </w:r>
      <w:r>
        <w:rPr>
          <w:rFonts w:hint="eastAsia" w:ascii="微软雅黑" w:hAnsi="微软雅黑" w:eastAsia="微软雅黑" w:cs="微软雅黑"/>
          <w:lang w:val="en-US" w:eastAsia="zh-CN"/>
        </w:rPr>
        <w:t>网络状态检测</w:t>
      </w:r>
      <w:r>
        <w:rPr>
          <w:rFonts w:hint="eastAsia" w:ascii="微软雅黑" w:hAnsi="微软雅黑" w:eastAsia="微软雅黑" w:cs="微软雅黑"/>
        </w:rPr>
        <w:t>异常说明</w:t>
      </w:r>
      <w:r>
        <w:tab/>
      </w:r>
      <w:r>
        <w:fldChar w:fldCharType="begin"/>
      </w:r>
      <w:r>
        <w:instrText xml:space="preserve"> PAGEREF _Toc7336 \h </w:instrText>
      </w:r>
      <w:r>
        <w:fldChar w:fldCharType="separate"/>
      </w:r>
      <w:r>
        <w:t>22</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_Toc21993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2.11 </w:t>
      </w:r>
      <w:r>
        <w:rPr>
          <w:rFonts w:hint="eastAsia" w:ascii="微软雅黑" w:hAnsi="微软雅黑" w:eastAsia="微软雅黑" w:cs="微软雅黑"/>
          <w:lang w:val="en-US" w:eastAsia="zh-CN"/>
        </w:rPr>
        <w:t>平台预警补丁检测</w:t>
      </w:r>
      <w:r>
        <w:rPr>
          <w:rFonts w:hint="eastAsia" w:ascii="微软雅黑" w:hAnsi="微软雅黑" w:eastAsia="微软雅黑" w:cs="微软雅黑"/>
        </w:rPr>
        <w:t>异常说明</w:t>
      </w:r>
      <w:r>
        <w:tab/>
      </w:r>
      <w:r>
        <w:fldChar w:fldCharType="begin"/>
      </w:r>
      <w:r>
        <w:instrText xml:space="preserve"> PAGEREF _Toc21993 \h </w:instrText>
      </w:r>
      <w:r>
        <w:fldChar w:fldCharType="separate"/>
      </w:r>
      <w:r>
        <w:t>22</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_Toc2488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2.12 </w:t>
      </w:r>
      <w:r>
        <w:rPr>
          <w:rFonts w:hint="eastAsia" w:ascii="微软雅黑" w:hAnsi="微软雅黑" w:eastAsia="微软雅黑" w:cs="微软雅黑"/>
          <w:lang w:val="en-US" w:eastAsia="zh-CN"/>
        </w:rPr>
        <w:t>平台安全检测</w:t>
      </w:r>
      <w:r>
        <w:rPr>
          <w:rFonts w:hint="eastAsia" w:ascii="微软雅黑" w:hAnsi="微软雅黑" w:eastAsia="微软雅黑" w:cs="微软雅黑"/>
        </w:rPr>
        <w:t>异常说明</w:t>
      </w:r>
      <w:r>
        <w:tab/>
      </w:r>
      <w:r>
        <w:fldChar w:fldCharType="begin"/>
      </w:r>
      <w:r>
        <w:instrText xml:space="preserve"> PAGEREF _Toc2488 \h </w:instrText>
      </w:r>
      <w:r>
        <w:fldChar w:fldCharType="separate"/>
      </w:r>
      <w:r>
        <w:t>23</w:t>
      </w:r>
      <w:r>
        <w:fldChar w:fldCharType="end"/>
      </w:r>
      <w:r>
        <w:rPr>
          <w:rFonts w:hint="eastAsia" w:ascii="微软雅黑" w:hAnsi="微软雅黑" w:eastAsia="微软雅黑" w:cs="微软雅黑"/>
          <w:color w:val="365F90"/>
          <w:szCs w:val="32"/>
          <w:lang w:val="en-US" w:eastAsia="zh-CN" w:bidi="ar-SA"/>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_Toc14726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第3章 </w:t>
      </w:r>
      <w:r>
        <w:rPr>
          <w:rFonts w:hint="eastAsia" w:ascii="微软雅黑" w:hAnsi="微软雅黑" w:eastAsia="微软雅黑" w:cs="微软雅黑"/>
          <w:lang w:val="en-US" w:eastAsia="zh-CN"/>
        </w:rPr>
        <w:t>平台资源信息展示</w:t>
      </w:r>
      <w:r>
        <w:tab/>
      </w:r>
      <w:r>
        <w:fldChar w:fldCharType="begin"/>
      </w:r>
      <w:r>
        <w:instrText xml:space="preserve"> PAGEREF _Toc14726 \h </w:instrText>
      </w:r>
      <w:r>
        <w:fldChar w:fldCharType="separate"/>
      </w:r>
      <w:r>
        <w:t>25</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_Toc19101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3.1 平台</w:t>
      </w:r>
      <w:r>
        <w:rPr>
          <w:rFonts w:hint="eastAsia" w:ascii="微软雅黑" w:hAnsi="微软雅黑" w:eastAsia="微软雅黑" w:cs="微软雅黑"/>
          <w:lang w:val="en-US" w:eastAsia="zh-CN"/>
        </w:rPr>
        <w:t>资源详情</w:t>
      </w:r>
      <w:r>
        <w:tab/>
      </w:r>
      <w:r>
        <w:fldChar w:fldCharType="begin"/>
      </w:r>
      <w:r>
        <w:instrText xml:space="preserve"> PAGEREF _Toc19101 \h </w:instrText>
      </w:r>
      <w:r>
        <w:fldChar w:fldCharType="separate"/>
      </w:r>
      <w:r>
        <w:t>25</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_Toc28489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3.1.1 主机资源</w:t>
      </w:r>
      <w:r>
        <w:tab/>
      </w:r>
      <w:r>
        <w:fldChar w:fldCharType="begin"/>
      </w:r>
      <w:r>
        <w:instrText xml:space="preserve"> PAGEREF _Toc28489 \h </w:instrText>
      </w:r>
      <w:r>
        <w:fldChar w:fldCharType="separate"/>
      </w:r>
      <w:r>
        <w:t>25</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_Toc3361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3.1.2 主机负载</w:t>
      </w:r>
      <w:r>
        <w:tab/>
      </w:r>
      <w:r>
        <w:fldChar w:fldCharType="begin"/>
      </w:r>
      <w:r>
        <w:instrText xml:space="preserve"> PAGEREF _Toc3361 \h </w:instrText>
      </w:r>
      <w:r>
        <w:fldChar w:fldCharType="separate"/>
      </w:r>
      <w:r>
        <w:t>25</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_Toc5362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3.1.3 集群CPU、内存、磁盘资源</w:t>
      </w:r>
      <w:r>
        <w:tab/>
      </w:r>
      <w:r>
        <w:fldChar w:fldCharType="begin"/>
      </w:r>
      <w:r>
        <w:instrText xml:space="preserve"> PAGEREF _Toc5362 \h </w:instrText>
      </w:r>
      <w:r>
        <w:fldChar w:fldCharType="separate"/>
      </w:r>
      <w:r>
        <w:t>26</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_Toc2720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3.1.4 可扩展资源</w:t>
      </w:r>
      <w:r>
        <w:tab/>
      </w:r>
      <w:r>
        <w:fldChar w:fldCharType="begin"/>
      </w:r>
      <w:r>
        <w:instrText xml:space="preserve"> PAGEREF _Toc2720 \h </w:instrText>
      </w:r>
      <w:r>
        <w:fldChar w:fldCharType="separate"/>
      </w:r>
      <w:r>
        <w:t>27</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_Toc11940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3.1.5 </w:t>
      </w:r>
      <w:r>
        <w:rPr>
          <w:rFonts w:hint="eastAsia" w:eastAsia="微软雅黑" w:cs="微软雅黑"/>
          <w:lang w:val="en-US" w:eastAsia="zh-CN"/>
        </w:rPr>
        <w:t>虚拟存储资源</w:t>
      </w:r>
      <w:r>
        <w:tab/>
      </w:r>
      <w:r>
        <w:fldChar w:fldCharType="begin"/>
      </w:r>
      <w:r>
        <w:instrText xml:space="preserve"> PAGEREF _Toc11940 \h </w:instrText>
      </w:r>
      <w:r>
        <w:fldChar w:fldCharType="separate"/>
      </w:r>
      <w:r>
        <w:t>28</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_Toc28187 </w:instrText>
      </w:r>
      <w:r>
        <w:rPr>
          <w:rFonts w:hint="eastAsia" w:ascii="微软雅黑" w:hAnsi="微软雅黑" w:eastAsia="微软雅黑" w:cs="微软雅黑"/>
          <w:szCs w:val="32"/>
          <w:lang w:val="en-US" w:eastAsia="zh-CN" w:bidi="ar-SA"/>
        </w:rPr>
        <w:fldChar w:fldCharType="separate"/>
      </w:r>
      <w:r>
        <w:rPr>
          <w:rFonts w:hint="eastAsia" w:eastAsia="微软雅黑" w:cs="微软雅黑"/>
          <w:lang w:val="en-US" w:eastAsia="zh-CN"/>
        </w:rPr>
        <w:t>3.1.6 其他存储资源</w:t>
      </w:r>
      <w:r>
        <w:tab/>
      </w:r>
      <w:r>
        <w:fldChar w:fldCharType="begin"/>
      </w:r>
      <w:r>
        <w:instrText xml:space="preserve"> PAGEREF _Toc28187 \h </w:instrText>
      </w:r>
      <w:r>
        <w:fldChar w:fldCharType="separate"/>
      </w:r>
      <w:r>
        <w:t>28</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_Toc15645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3.1.7 </w:t>
      </w:r>
      <w:r>
        <w:rPr>
          <w:rFonts w:hint="eastAsia" w:eastAsia="微软雅黑" w:cs="微软雅黑"/>
          <w:lang w:val="en-US" w:eastAsia="zh-CN"/>
        </w:rPr>
        <w:t>备份空间</w:t>
      </w:r>
      <w:r>
        <w:tab/>
      </w:r>
      <w:r>
        <w:fldChar w:fldCharType="begin"/>
      </w:r>
      <w:r>
        <w:instrText xml:space="preserve"> PAGEREF _Toc15645 \h </w:instrText>
      </w:r>
      <w:r>
        <w:fldChar w:fldCharType="separate"/>
      </w:r>
      <w:r>
        <w:t>29</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_Toc14356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3.1.8 序列号有效性</w:t>
      </w:r>
      <w:r>
        <w:tab/>
      </w:r>
      <w:r>
        <w:fldChar w:fldCharType="begin"/>
      </w:r>
      <w:r>
        <w:instrText xml:space="preserve"> PAGEREF _Toc14356 \h </w:instrText>
      </w:r>
      <w:r>
        <w:fldChar w:fldCharType="separate"/>
      </w:r>
      <w:r>
        <w:t>29</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_Toc7849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3.1.9 系统分区检测</w:t>
      </w:r>
      <w:r>
        <w:tab/>
      </w:r>
      <w:r>
        <w:fldChar w:fldCharType="begin"/>
      </w:r>
      <w:r>
        <w:instrText xml:space="preserve"> PAGEREF _Toc7849 \h </w:instrText>
      </w:r>
      <w:r>
        <w:fldChar w:fldCharType="separate"/>
      </w:r>
      <w:r>
        <w:t>30</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_Toc30254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3.2 </w:t>
      </w:r>
      <w:r>
        <w:rPr>
          <w:rFonts w:hint="eastAsia" w:ascii="微软雅黑" w:hAnsi="微软雅黑" w:eastAsia="微软雅黑" w:cs="微软雅黑"/>
          <w:lang w:val="en-US" w:eastAsia="zh-CN"/>
        </w:rPr>
        <w:t>虚拟机资源详情</w:t>
      </w:r>
      <w:r>
        <w:tab/>
      </w:r>
      <w:r>
        <w:fldChar w:fldCharType="begin"/>
      </w:r>
      <w:r>
        <w:instrText xml:space="preserve"> PAGEREF _Toc30254 \h </w:instrText>
      </w:r>
      <w:r>
        <w:fldChar w:fldCharType="separate"/>
      </w:r>
      <w:r>
        <w:t>30</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_Toc22718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3.2.1 </w:t>
      </w:r>
      <w:r>
        <w:rPr>
          <w:rFonts w:hint="eastAsia" w:ascii="微软雅黑" w:hAnsi="微软雅黑" w:eastAsia="微软雅黑" w:cs="微软雅黑"/>
          <w:lang w:val="en-US" w:eastAsia="zh-CN"/>
        </w:rPr>
        <w:t>虚拟机整体概览</w:t>
      </w:r>
      <w:r>
        <w:tab/>
      </w:r>
      <w:r>
        <w:fldChar w:fldCharType="begin"/>
      </w:r>
      <w:r>
        <w:instrText xml:space="preserve"> PAGEREF _Toc22718 \h </w:instrText>
      </w:r>
      <w:r>
        <w:fldChar w:fldCharType="separate"/>
      </w:r>
      <w:r>
        <w:t>30</w:t>
      </w:r>
      <w:r>
        <w:fldChar w:fldCharType="end"/>
      </w:r>
      <w:r>
        <w:rPr>
          <w:rFonts w:hint="eastAsia" w:ascii="微软雅黑" w:hAnsi="微软雅黑" w:eastAsia="微软雅黑" w:cs="微软雅黑"/>
          <w:color w:val="365F90"/>
          <w:szCs w:val="32"/>
          <w:lang w:val="en-US" w:eastAsia="zh-CN" w:bidi="ar-SA"/>
        </w:rPr>
        <w:fldChar w:fldCharType="end"/>
      </w:r>
    </w:p>
    <w:p>
      <w:pPr>
        <w:pStyle w:val="15"/>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_Toc5348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lang w:val="en-US" w:eastAsia="zh-CN"/>
        </w:rPr>
        <w:t>3.2.2 重要虚拟机CPU、内存、IO使用</w:t>
      </w:r>
      <w:r>
        <w:rPr>
          <w:rFonts w:hint="eastAsia" w:eastAsia="微软雅黑" w:cs="微软雅黑"/>
          <w:lang w:val="en-US" w:eastAsia="zh-CN"/>
        </w:rPr>
        <w:t>率</w:t>
      </w:r>
      <w:r>
        <w:tab/>
      </w:r>
      <w:r>
        <w:fldChar w:fldCharType="begin"/>
      </w:r>
      <w:r>
        <w:instrText xml:space="preserve"> PAGEREF _Toc5348 \h </w:instrText>
      </w:r>
      <w:r>
        <w:fldChar w:fldCharType="separate"/>
      </w:r>
      <w:r>
        <w:t>31</w:t>
      </w:r>
      <w:r>
        <w:fldChar w:fldCharType="end"/>
      </w:r>
      <w:r>
        <w:rPr>
          <w:rFonts w:hint="eastAsia" w:ascii="微软雅黑" w:hAnsi="微软雅黑" w:eastAsia="微软雅黑" w:cs="微软雅黑"/>
          <w:color w:val="365F90"/>
          <w:szCs w:val="32"/>
          <w:lang w:val="en-US" w:eastAsia="zh-CN" w:bidi="ar-SA"/>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_Toc5984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 xml:space="preserve">第4章 </w:t>
      </w:r>
      <w:r>
        <w:rPr>
          <w:rFonts w:hint="eastAsia" w:ascii="微软雅黑" w:hAnsi="微软雅黑" w:eastAsia="微软雅黑" w:cs="微软雅黑"/>
          <w:lang w:val="en-US" w:eastAsia="zh-CN"/>
        </w:rPr>
        <w:t>巡检整改方案</w:t>
      </w:r>
      <w:r>
        <w:tab/>
      </w:r>
      <w:r>
        <w:fldChar w:fldCharType="begin"/>
      </w:r>
      <w:r>
        <w:instrText xml:space="preserve"> PAGEREF _Toc5984 \h </w:instrText>
      </w:r>
      <w:r>
        <w:fldChar w:fldCharType="separate"/>
      </w:r>
      <w:r>
        <w:t>32</w:t>
      </w:r>
      <w:r>
        <w:fldChar w:fldCharType="end"/>
      </w:r>
      <w:r>
        <w:rPr>
          <w:rFonts w:hint="eastAsia" w:ascii="微软雅黑" w:hAnsi="微软雅黑" w:eastAsia="微软雅黑" w:cs="微软雅黑"/>
          <w:color w:val="365F90"/>
          <w:szCs w:val="32"/>
          <w:lang w:val="en-US" w:eastAsia="zh-CN" w:bidi="ar-SA"/>
        </w:rPr>
        <w:fldChar w:fldCharType="end"/>
      </w:r>
    </w:p>
    <w:p>
      <w:pPr>
        <w:pStyle w:val="19"/>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_Toc977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第5章 附录</w:t>
      </w:r>
      <w:r>
        <w:tab/>
      </w:r>
      <w:r>
        <w:fldChar w:fldCharType="begin"/>
      </w:r>
      <w:r>
        <w:instrText xml:space="preserve"> PAGEREF _Toc977 \h </w:instrText>
      </w:r>
      <w:r>
        <w:fldChar w:fldCharType="separate"/>
      </w:r>
      <w:r>
        <w:t>33</w:t>
      </w:r>
      <w:r>
        <w:fldChar w:fldCharType="end"/>
      </w:r>
      <w:r>
        <w:rPr>
          <w:rFonts w:hint="eastAsia" w:ascii="微软雅黑" w:hAnsi="微软雅黑" w:eastAsia="微软雅黑" w:cs="微软雅黑"/>
          <w:color w:val="365F90"/>
          <w:szCs w:val="32"/>
          <w:lang w:val="en-US" w:eastAsia="zh-CN" w:bidi="ar-SA"/>
        </w:rPr>
        <w:fldChar w:fldCharType="end"/>
      </w:r>
    </w:p>
    <w:p>
      <w:pPr>
        <w:pStyle w:val="24"/>
        <w:tabs>
          <w:tab w:val="right" w:leader="dot" w:pos="9026"/>
        </w:tabs>
      </w:pPr>
      <w:r>
        <w:rPr>
          <w:rFonts w:hint="eastAsia" w:ascii="微软雅黑" w:hAnsi="微软雅黑" w:eastAsia="微软雅黑" w:cs="微软雅黑"/>
          <w:color w:val="365F90"/>
          <w:szCs w:val="32"/>
          <w:lang w:val="en-US" w:eastAsia="zh-CN" w:bidi="ar-SA"/>
        </w:rPr>
        <w:fldChar w:fldCharType="begin"/>
      </w:r>
      <w:r>
        <w:rPr>
          <w:rFonts w:hint="eastAsia" w:ascii="微软雅黑" w:hAnsi="微软雅黑" w:eastAsia="微软雅黑" w:cs="微软雅黑"/>
          <w:szCs w:val="32"/>
          <w:lang w:val="en-US" w:eastAsia="zh-CN" w:bidi="ar-SA"/>
        </w:rPr>
        <w:instrText xml:space="preserve"> HYPERLINK \l _Toc22719 </w:instrText>
      </w:r>
      <w:r>
        <w:rPr>
          <w:rFonts w:hint="eastAsia" w:ascii="微软雅黑" w:hAnsi="微软雅黑" w:eastAsia="微软雅黑" w:cs="微软雅黑"/>
          <w:szCs w:val="32"/>
          <w:lang w:val="en-US" w:eastAsia="zh-CN" w:bidi="ar-SA"/>
        </w:rPr>
        <w:fldChar w:fldCharType="separate"/>
      </w:r>
      <w:r>
        <w:rPr>
          <w:rFonts w:hint="eastAsia" w:ascii="微软雅黑" w:hAnsi="微软雅黑" w:eastAsia="微软雅黑" w:cs="微软雅黑"/>
        </w:rPr>
        <w:t>5.1 问题咨询</w:t>
      </w:r>
      <w:r>
        <w:tab/>
      </w:r>
      <w:r>
        <w:fldChar w:fldCharType="begin"/>
      </w:r>
      <w:r>
        <w:instrText xml:space="preserve"> PAGEREF _Toc22719 \h </w:instrText>
      </w:r>
      <w:r>
        <w:fldChar w:fldCharType="separate"/>
      </w:r>
      <w:r>
        <w:t>33</w:t>
      </w:r>
      <w:r>
        <w:fldChar w:fldCharType="end"/>
      </w:r>
      <w:r>
        <w:rPr>
          <w:rFonts w:hint="eastAsia" w:ascii="微软雅黑" w:hAnsi="微软雅黑" w:eastAsia="微软雅黑" w:cs="微软雅黑"/>
          <w:color w:val="365F90"/>
          <w:szCs w:val="32"/>
          <w:lang w:val="en-US" w:eastAsia="zh-CN" w:bidi="ar-SA"/>
        </w:rPr>
        <w:fldChar w:fldCharType="end"/>
      </w:r>
    </w:p>
    <w:p>
      <w:pPr>
        <w:adjustRightInd w:val="0"/>
        <w:snapToGrid w:val="0"/>
        <w:sectPr>
          <w:headerReference r:id="rId8" w:type="first"/>
          <w:footerReference r:id="rId10" w:type="first"/>
          <w:headerReference r:id="rId7" w:type="default"/>
          <w:footerReference r:id="rId9" w:type="default"/>
          <w:pgSz w:w="11906" w:h="16838"/>
          <w:pgMar w:top="1440" w:right="1440" w:bottom="1440" w:left="1440" w:header="510" w:footer="907" w:gutter="0"/>
          <w:pgBorders>
            <w:top w:val="none" w:sz="0" w:space="0"/>
            <w:left w:val="none" w:sz="0" w:space="0"/>
            <w:bottom w:val="none" w:sz="0" w:space="0"/>
            <w:right w:val="none" w:sz="0" w:space="0"/>
          </w:pgBorders>
          <w:cols w:space="720" w:num="1"/>
          <w:docGrid w:type="lines" w:linePitch="326" w:charSpace="0"/>
        </w:sectPr>
      </w:pPr>
      <w:r>
        <w:rPr>
          <w:rFonts w:hint="eastAsia" w:ascii="微软雅黑" w:hAnsi="微软雅黑" w:eastAsia="微软雅黑" w:cs="微软雅黑"/>
          <w:color w:val="365F90"/>
          <w:szCs w:val="32"/>
          <w:lang w:val="en-US" w:eastAsia="zh-CN" w:bidi="ar-SA"/>
        </w:rPr>
        <w:fldChar w:fldCharType="end"/>
      </w:r>
    </w:p>
    <w:p>
      <w:pPr>
        <w:pStyle w:val="81"/>
        <w:spacing w:before="468" w:after="156"/>
        <w:rPr>
          <w:rFonts w:hint="eastAsia" w:ascii="微软雅黑" w:hAnsi="微软雅黑" w:eastAsia="微软雅黑" w:cs="微软雅黑"/>
        </w:rPr>
      </w:pPr>
      <w:bookmarkStart w:id="12" w:name="_Toc526931264"/>
      <w:bookmarkStart w:id="13" w:name="_Toc15049"/>
      <w:r>
        <w:rPr>
          <w:rFonts w:hint="eastAsia" w:ascii="微软雅黑" w:hAnsi="微软雅黑" w:eastAsia="微软雅黑" w:cs="微软雅黑"/>
        </w:rPr>
        <w:t>概述</w:t>
      </w:r>
      <w:bookmarkEnd w:id="12"/>
      <w:bookmarkEnd w:id="13"/>
    </w:p>
    <w:p>
      <w:pPr>
        <w:pStyle w:val="59"/>
        <w:spacing w:before="156" w:after="156"/>
        <w:ind w:firstLine="300"/>
        <w:rPr>
          <w:rFonts w:hint="eastAsia" w:ascii="微软雅黑" w:hAnsi="微软雅黑" w:eastAsia="微软雅黑" w:cs="微软雅黑"/>
        </w:rPr>
      </w:pPr>
      <w:bookmarkStart w:id="14" w:name="_Toc526931265"/>
      <w:bookmarkStart w:id="15" w:name="_Toc526858866"/>
      <w:bookmarkStart w:id="16" w:name="_Toc526858465"/>
      <w:bookmarkStart w:id="17" w:name="_Toc10227"/>
      <w:bookmarkStart w:id="18" w:name="_Toc526858551"/>
      <w:r>
        <w:rPr>
          <w:rFonts w:hint="eastAsia" w:ascii="微软雅黑" w:hAnsi="微软雅黑" w:eastAsia="微软雅黑" w:cs="微软雅黑"/>
        </w:rPr>
        <w:t>巡检范围</w:t>
      </w:r>
      <w:bookmarkEnd w:id="14"/>
      <w:bookmarkEnd w:id="15"/>
      <w:bookmarkEnd w:id="16"/>
      <w:bookmarkEnd w:id="17"/>
      <w:bookmarkEnd w:id="18"/>
    </w:p>
    <w:p>
      <w:pPr>
        <w:pStyle w:val="60"/>
        <w:ind w:firstLine="420"/>
        <w:rPr>
          <w:rFonts w:hint="eastAsia" w:ascii="微软雅黑" w:hAnsi="微软雅黑" w:eastAsia="微软雅黑" w:cs="微软雅黑"/>
        </w:rPr>
      </w:pPr>
      <w:r>
        <w:rPr>
          <w:rFonts w:hint="eastAsia" w:ascii="微软雅黑" w:hAnsi="微软雅黑" w:eastAsia="微软雅黑" w:cs="微软雅黑"/>
        </w:rPr>
        <w:t>本健康检查针对客户</w:t>
      </w:r>
      <w:r>
        <w:rPr>
          <w:rFonts w:hint="eastAsia" w:ascii="微软雅黑" w:hAnsi="微软雅黑" w:eastAsia="微软雅黑" w:cs="微软雅黑"/>
          <w:lang w:eastAsia="zh-CN"/>
        </w:rPr>
        <w:t>HCI</w:t>
      </w:r>
      <w:r>
        <w:rPr>
          <w:rFonts w:hint="eastAsia" w:ascii="微软雅黑" w:hAnsi="微软雅黑" w:eastAsia="微软雅黑" w:cs="微软雅黑"/>
        </w:rPr>
        <w:t>产品的系统服务、配置、硬件健康、虚拟机、日志、网络、授权等进行检查。对客户部署在</w:t>
      </w:r>
      <w:r>
        <w:rPr>
          <w:rFonts w:hint="eastAsia" w:ascii="微软雅黑" w:hAnsi="微软雅黑" w:eastAsia="微软雅黑" w:cs="微软雅黑"/>
          <w:lang w:eastAsia="zh-CN"/>
        </w:rPr>
        <w:t>HCI</w:t>
      </w:r>
      <w:r>
        <w:rPr>
          <w:rFonts w:hint="eastAsia" w:ascii="微软雅黑" w:hAnsi="微软雅黑" w:eastAsia="微软雅黑" w:cs="微软雅黑"/>
        </w:rPr>
        <w:t>上的数据库和资源消耗高的虚拟机检查。</w:t>
      </w:r>
    </w:p>
    <w:p>
      <w:pPr>
        <w:pStyle w:val="59"/>
        <w:spacing w:before="156" w:after="156"/>
        <w:ind w:firstLine="300"/>
        <w:rPr>
          <w:rFonts w:hint="eastAsia" w:ascii="微软雅黑" w:hAnsi="微软雅黑" w:eastAsia="微软雅黑" w:cs="微软雅黑"/>
        </w:rPr>
      </w:pPr>
      <w:bookmarkStart w:id="19" w:name="_Toc27346"/>
      <w:r>
        <w:rPr>
          <w:rFonts w:hint="eastAsia" w:ascii="微软雅黑" w:hAnsi="微软雅黑" w:eastAsia="微软雅黑" w:cs="微软雅黑"/>
        </w:rPr>
        <w:t>联系方式</w:t>
      </w:r>
      <w:bookmarkEnd w:id="19"/>
    </w:p>
    <w:tbl>
      <w:tblPr>
        <w:tblStyle w:val="28"/>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0070C0"/>
            <w:vAlign w:val="center"/>
          </w:tcPr>
          <w:p>
            <w:pPr>
              <w:pStyle w:val="73"/>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color w:val="FFFFFF"/>
                <w:sz w:val="21"/>
                <w:szCs w:val="21"/>
              </w:rPr>
              <w:t>单位名称</w:t>
            </w:r>
          </w:p>
        </w:tc>
        <w:tc>
          <w:tcPr>
            <w:tcW w:w="7440" w:type="dxa"/>
            <w:gridSpan w:val="3"/>
            <w:vAlign w:val="center"/>
          </w:tcPr>
          <w:p>
            <w:pPr>
              <w:adjustRightInd w:val="0"/>
              <w:snapToGrid w:val="0"/>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0070C0"/>
            <w:vAlign w:val="center"/>
          </w:tcPr>
          <w:p>
            <w:pPr>
              <w:pStyle w:val="73"/>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color w:val="FFFFFF"/>
                <w:sz w:val="21"/>
                <w:szCs w:val="21"/>
              </w:rPr>
              <w:t>联系人</w:t>
            </w:r>
          </w:p>
        </w:tc>
        <w:tc>
          <w:tcPr>
            <w:tcW w:w="2835" w:type="dxa"/>
            <w:shd w:val="clear" w:color="auto" w:fill="auto"/>
            <w:vAlign w:val="center"/>
          </w:tcPr>
          <w:p>
            <w:pPr>
              <w:pStyle w:val="73"/>
              <w:snapToGrid w:val="0"/>
              <w:ind w:left="212" w:hanging="212" w:hangingChars="101"/>
              <w:jc w:val="both"/>
              <w:rPr>
                <w:rFonts w:hint="eastAsia" w:ascii="微软雅黑" w:hAnsi="微软雅黑" w:eastAsia="微软雅黑" w:cs="微软雅黑"/>
                <w:sz w:val="21"/>
                <w:szCs w:val="21"/>
              </w:rPr>
            </w:pPr>
          </w:p>
        </w:tc>
        <w:tc>
          <w:tcPr>
            <w:tcW w:w="1985" w:type="dxa"/>
            <w:shd w:val="clear" w:color="auto" w:fill="0070C0"/>
            <w:vAlign w:val="center"/>
          </w:tcPr>
          <w:p>
            <w:pPr>
              <w:pStyle w:val="73"/>
              <w:snapToGrid w:val="0"/>
              <w:ind w:left="212" w:hanging="212" w:hangingChars="101"/>
              <w:jc w:val="both"/>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联系电话</w:t>
            </w:r>
          </w:p>
        </w:tc>
        <w:tc>
          <w:tcPr>
            <w:tcW w:w="2620" w:type="dxa"/>
            <w:vAlign w:val="center"/>
          </w:tcPr>
          <w:p>
            <w:pPr>
              <w:pStyle w:val="73"/>
              <w:snapToGrid w:val="0"/>
              <w:ind w:firstLine="420"/>
              <w:jc w:val="both"/>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0070C0"/>
            <w:vAlign w:val="center"/>
          </w:tcPr>
          <w:p>
            <w:pPr>
              <w:pStyle w:val="73"/>
              <w:snapToGrid w:val="0"/>
              <w:ind w:left="212" w:hanging="212" w:hangingChars="101"/>
              <w:jc w:val="both"/>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巡检人员</w:t>
            </w:r>
          </w:p>
        </w:tc>
        <w:tc>
          <w:tcPr>
            <w:tcW w:w="2835" w:type="dxa"/>
            <w:shd w:val="clear" w:color="auto" w:fill="auto"/>
            <w:vAlign w:val="center"/>
          </w:tcPr>
          <w:p>
            <w:pPr>
              <w:pStyle w:val="73"/>
              <w:snapToGrid w:val="0"/>
              <w:ind w:left="212" w:hanging="212" w:hangingChars="101"/>
              <w:jc w:val="both"/>
              <w:rPr>
                <w:rFonts w:hint="eastAsia" w:ascii="微软雅黑" w:hAnsi="微软雅黑" w:eastAsia="微软雅黑" w:cs="微软雅黑"/>
                <w:sz w:val="21"/>
                <w:szCs w:val="21"/>
              </w:rPr>
            </w:pPr>
          </w:p>
        </w:tc>
        <w:tc>
          <w:tcPr>
            <w:tcW w:w="1985" w:type="dxa"/>
            <w:shd w:val="clear" w:color="auto" w:fill="0070C0"/>
            <w:vAlign w:val="center"/>
          </w:tcPr>
          <w:p>
            <w:pPr>
              <w:pStyle w:val="73"/>
              <w:snapToGrid w:val="0"/>
              <w:ind w:left="212" w:hanging="212" w:hangingChars="101"/>
              <w:jc w:val="both"/>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巡检人员电话</w:t>
            </w:r>
          </w:p>
        </w:tc>
        <w:tc>
          <w:tcPr>
            <w:tcW w:w="2620" w:type="dxa"/>
            <w:vAlign w:val="center"/>
          </w:tcPr>
          <w:p>
            <w:pPr>
              <w:pStyle w:val="73"/>
              <w:snapToGrid w:val="0"/>
              <w:ind w:left="212" w:hanging="212" w:hangingChars="101"/>
              <w:jc w:val="both"/>
              <w:rPr>
                <w:rFonts w:hint="eastAsia"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0070C0"/>
            <w:vAlign w:val="center"/>
          </w:tcPr>
          <w:p>
            <w:pPr>
              <w:pStyle w:val="73"/>
              <w:snapToGrid w:val="0"/>
              <w:ind w:left="212" w:hanging="212" w:hangingChars="101"/>
              <w:jc w:val="both"/>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巡检日期</w:t>
            </w:r>
          </w:p>
        </w:tc>
        <w:tc>
          <w:tcPr>
            <w:tcW w:w="7440" w:type="dxa"/>
            <w:gridSpan w:val="3"/>
            <w:vAlign w:val="center"/>
          </w:tcPr>
          <w:p>
            <w:pPr>
              <w:pStyle w:val="73"/>
              <w:tabs>
                <w:tab w:val="left" w:pos="1792"/>
              </w:tabs>
              <w:snapToGrid w:val="0"/>
              <w:ind w:firstLine="420"/>
              <w:jc w:val="both"/>
              <w:rPr>
                <w:rFonts w:hint="eastAsia" w:ascii="微软雅黑" w:hAnsi="微软雅黑" w:eastAsia="微软雅黑" w:cs="微软雅黑"/>
                <w:kern w:val="2"/>
                <w:sz w:val="21"/>
                <w:szCs w:val="21"/>
              </w:rPr>
            </w:pPr>
          </w:p>
        </w:tc>
      </w:tr>
    </w:tbl>
    <w:p>
      <w:pPr>
        <w:pStyle w:val="85"/>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20" w:name="_Toc31502"/>
      <w:bookmarkStart w:id="21" w:name="_Toc526858868"/>
      <w:bookmarkStart w:id="22" w:name="_Toc526931267"/>
      <w:bookmarkStart w:id="23" w:name="_Toc526858553"/>
      <w:bookmarkStart w:id="24" w:name="_Toc526858467"/>
      <w:r>
        <w:rPr>
          <w:rFonts w:hint="eastAsia" w:ascii="微软雅黑" w:hAnsi="微软雅黑" w:eastAsia="微软雅黑" w:cs="微软雅黑"/>
        </w:rPr>
        <w:t>巡检目标</w:t>
      </w:r>
      <w:bookmarkEnd w:id="20"/>
      <w:bookmarkEnd w:id="21"/>
      <w:bookmarkEnd w:id="22"/>
      <w:bookmarkEnd w:id="23"/>
      <w:bookmarkEnd w:id="24"/>
    </w:p>
    <w:p>
      <w:pPr>
        <w:pStyle w:val="60"/>
        <w:ind w:firstLine="420"/>
        <w:rPr>
          <w:rFonts w:hint="eastAsia"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60"/>
        <w:ind w:firstLine="420"/>
        <w:rPr>
          <w:rFonts w:hint="eastAsia" w:ascii="微软雅黑" w:hAnsi="微软雅黑" w:eastAsia="微软雅黑" w:cs="微软雅黑"/>
        </w:rPr>
      </w:pPr>
      <w:r>
        <w:rPr>
          <w:rFonts w:hint="eastAsia" w:ascii="微软雅黑" w:hAnsi="微软雅黑" w:eastAsia="微软雅黑" w:cs="微软雅黑"/>
        </w:rPr>
        <w:t>本次健康检查包括以下主要目标：</w:t>
      </w:r>
    </w:p>
    <w:p>
      <w:pPr>
        <w:pStyle w:val="60"/>
        <w:numPr>
          <w:ilvl w:val="0"/>
          <w:numId w:val="2"/>
        </w:numPr>
        <w:ind w:firstLineChars="0"/>
        <w:rPr>
          <w:rFonts w:hint="eastAsia"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60"/>
        <w:numPr>
          <w:ilvl w:val="0"/>
          <w:numId w:val="2"/>
        </w:numPr>
        <w:ind w:firstLineChars="0"/>
        <w:rPr>
          <w:rFonts w:hint="eastAsia"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59"/>
        <w:spacing w:before="156" w:after="156"/>
        <w:ind w:firstLine="300"/>
        <w:rPr>
          <w:rFonts w:hint="eastAsia" w:ascii="微软雅黑" w:hAnsi="微软雅黑" w:eastAsia="微软雅黑" w:cs="微软雅黑"/>
        </w:rPr>
      </w:pPr>
      <w:bookmarkStart w:id="25" w:name="_Toc526931268"/>
      <w:bookmarkStart w:id="26" w:name="_Toc526858554"/>
      <w:bookmarkStart w:id="27" w:name="_Toc526858869"/>
      <w:bookmarkStart w:id="28" w:name="_Toc6146"/>
      <w:bookmarkStart w:id="29" w:name="_Toc526858468"/>
      <w:r>
        <w:rPr>
          <w:rFonts w:hint="eastAsia" w:ascii="微软雅黑" w:hAnsi="微软雅黑" w:eastAsia="微软雅黑" w:cs="微软雅黑"/>
        </w:rPr>
        <w:t>巡检约定</w:t>
      </w:r>
      <w:bookmarkEnd w:id="25"/>
      <w:bookmarkEnd w:id="26"/>
      <w:bookmarkEnd w:id="27"/>
      <w:bookmarkEnd w:id="28"/>
      <w:bookmarkEnd w:id="29"/>
    </w:p>
    <w:p>
      <w:pPr>
        <w:pStyle w:val="60"/>
        <w:ind w:firstLine="420"/>
        <w:rPr>
          <w:rFonts w:hint="eastAsia" w:ascii="微软雅黑" w:hAnsi="微软雅黑" w:eastAsia="微软雅黑" w:cs="微软雅黑"/>
        </w:rPr>
      </w:pPr>
      <w:r>
        <w:rPr>
          <w:rFonts w:hint="eastAsia" w:ascii="微软雅黑" w:hAnsi="微软雅黑" w:eastAsia="微软雅黑" w:cs="微软雅黑"/>
        </w:rPr>
        <w:t>巡检报告中的约定标记。</w:t>
      </w:r>
    </w:p>
    <w:tbl>
      <w:tblPr>
        <w:tblStyle w:val="28"/>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1112"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标记</w:t>
            </w:r>
          </w:p>
        </w:tc>
        <w:tc>
          <w:tcPr>
            <w:tcW w:w="7148"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i1027" o:spt="75" type="#_x0000_t75" style="height:14.25pt;width:12.75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i1028" o:spt="75" type="#_x0000_t75" style="height:12pt;width:11.25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hint="eastAsia" w:ascii="微软雅黑" w:hAnsi="微软雅黑" w:eastAsia="微软雅黑" w:cs="微软雅黑"/>
              </w:rPr>
            </w:pPr>
            <w:r>
              <w:rPr>
                <w:rFonts w:hint="eastAsia" w:ascii="微软雅黑" w:hAnsi="微软雅黑" w:eastAsia="微软雅黑" w:cs="微软雅黑"/>
                <w:color w:val="000000"/>
                <w:sz w:val="21"/>
                <w:szCs w:val="21"/>
                <w:lang w:val="en-US" w:eastAsia="zh-CN" w:bidi="ar-SA"/>
              </w:rPr>
              <w:pict>
                <v:shape id="_x0000_i1029" o:spt="75" type="#_x0000_t75" style="height:10.5pt;width:12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4"/>
                <w:szCs w:val="24"/>
                <w:lang w:val="en-US" w:eastAsia="zh-CN" w:bidi="ar-SA"/>
              </w:rPr>
              <w:pict>
                <v:shape id="_x0000_i1030" o:spt="75" type="#_x0000_t75" style="height:3pt;width:8.25pt;" fillcolor="#FFFFFF" filled="f" o:preferrelative="t" stroked="f" coordsize="21600,21600">
                  <v:path/>
                  <v:fill on="f" color2="#FFFFFF" focussize="0,0"/>
                  <v:stroke on="f"/>
                  <v:imagedata r:id="rId20" gain="65536f" blacklevel="0f" gamma="0" o:title=""/>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59"/>
        <w:spacing w:before="156" w:after="156"/>
        <w:ind w:firstLine="300"/>
        <w:rPr>
          <w:rFonts w:hint="eastAsia" w:ascii="微软雅黑" w:hAnsi="微软雅黑" w:eastAsia="微软雅黑" w:cs="微软雅黑"/>
        </w:rPr>
      </w:pPr>
      <w:bookmarkStart w:id="30" w:name="_Toc526931269"/>
      <w:bookmarkStart w:id="31" w:name="_Toc526858555"/>
      <w:bookmarkStart w:id="32" w:name="_Toc526858469"/>
      <w:bookmarkStart w:id="33" w:name="_Toc526858870"/>
      <w:bookmarkStart w:id="34" w:name="_Toc4000"/>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全部</w:t>
      </w:r>
      <w:r>
        <w:rPr>
          <w:rFonts w:hint="eastAsia" w:ascii="微软雅黑" w:hAnsi="微软雅黑" w:eastAsia="微软雅黑" w:cs="微软雅黑"/>
        </w:rPr>
        <w:t>巡检</w:t>
      </w:r>
      <w:r>
        <w:rPr>
          <w:rFonts w:hint="eastAsia" w:ascii="微软雅黑" w:hAnsi="微软雅黑" w:eastAsia="微软雅黑" w:cs="微软雅黑"/>
          <w:lang w:val="en-US" w:eastAsia="zh-CN"/>
        </w:rPr>
        <w:t>时</w:t>
      </w:r>
      <w:r>
        <w:rPr>
          <w:rFonts w:hint="eastAsia" w:ascii="微软雅黑" w:hAnsi="微软雅黑" w:eastAsia="微软雅黑" w:cs="微软雅黑"/>
        </w:rPr>
        <w:t>巡检项。</w:t>
      </w:r>
    </w:p>
    <w:tbl>
      <w:tblPr>
        <w:tblStyle w:val="28"/>
        <w:tblW w:w="9242"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16"/>
        <w:gridCol w:w="2628"/>
        <w:gridCol w:w="43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216" w:type="dxa"/>
            <w:tcBorders>
              <w:top w:val="single" w:color="auto" w:sz="8" w:space="0"/>
              <w:left w:val="single" w:color="auto" w:sz="8" w:space="0"/>
              <w:bottom w:val="nil"/>
              <w:right w:val="single" w:color="auto" w:sz="8" w:space="0"/>
            </w:tcBorders>
            <w:shd w:val="clear" w:color="000000"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巡检项目</w:t>
            </w:r>
          </w:p>
        </w:tc>
        <w:tc>
          <w:tcPr>
            <w:tcW w:w="2628" w:type="dxa"/>
            <w:tcBorders>
              <w:top w:val="single" w:color="auto" w:sz="8" w:space="0"/>
              <w:left w:val="nil"/>
              <w:bottom w:val="nil"/>
              <w:right w:val="single" w:color="auto" w:sz="8" w:space="0"/>
            </w:tcBorders>
            <w:shd w:val="clear" w:color="000000"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巡检子项</w:t>
            </w:r>
          </w:p>
        </w:tc>
        <w:tc>
          <w:tcPr>
            <w:tcW w:w="4398" w:type="dxa"/>
            <w:tcBorders>
              <w:top w:val="single" w:color="auto" w:sz="8" w:space="0"/>
              <w:left w:val="nil"/>
              <w:bottom w:val="nil"/>
              <w:right w:val="single" w:color="auto" w:sz="8" w:space="0"/>
            </w:tcBorders>
            <w:shd w:val="clear" w:color="000000"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restart"/>
            <w:tcBorders>
              <w:top w:val="single" w:color="auto" w:sz="4" w:space="0"/>
              <w:left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平台硬件专项巡检</w:t>
            </w: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r>
              <w:rPr>
                <w:rFonts w:hint="eastAsia" w:ascii="微软雅黑" w:hAnsi="微软雅黑" w:eastAsia="微软雅黑" w:cs="微软雅黑"/>
                <w:color w:val="000000"/>
                <w:sz w:val="21"/>
                <w:szCs w:val="21"/>
                <w:lang w:eastAsia="zh-CN"/>
              </w:rPr>
              <w:t>，</w:t>
            </w:r>
            <w:r>
              <w:rPr>
                <w:rFonts w:hint="eastAsia" w:ascii="微软雅黑" w:hAnsi="微软雅黑" w:eastAsia="微软雅黑" w:cs="微软雅黑"/>
                <w:color w:val="000000"/>
                <w:sz w:val="21"/>
                <w:szCs w:val="21"/>
              </w:rPr>
              <w:t>内存</w:t>
            </w:r>
            <w:r>
              <w:rPr>
                <w:rFonts w:hint="eastAsia" w:ascii="微软雅黑" w:hAnsi="微软雅黑" w:eastAsia="微软雅黑" w:cs="微软雅黑"/>
                <w:color w:val="000000"/>
                <w:sz w:val="21"/>
                <w:szCs w:val="21"/>
                <w:lang w:val="en-US" w:eastAsia="zh-CN"/>
              </w:rPr>
              <w:t>是否支持ECC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磁盘SMART信息检测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对磁盘smart信息检测,主要考察edia_error与critical_warning两项，以及没有组RaidHDD磁盘等信息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平台</w:t>
            </w:r>
            <w:r>
              <w:rPr>
                <w:rFonts w:hint="eastAsia" w:ascii="微软雅黑" w:hAnsi="微软雅黑" w:eastAsia="微软雅黑" w:cs="微软雅黑"/>
                <w:color w:val="000000"/>
                <w:sz w:val="21"/>
                <w:szCs w:val="21"/>
              </w:rPr>
              <w:t>机械磁盘健康检测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检测主机机械磁盘是否在线，单个磁盘的转速是否满足最低要求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平台</w:t>
            </w:r>
            <w:r>
              <w:rPr>
                <w:rFonts w:hint="eastAsia" w:ascii="微软雅黑" w:hAnsi="微软雅黑" w:eastAsia="微软雅黑" w:cs="微软雅黑"/>
                <w:color w:val="000000"/>
                <w:sz w:val="21"/>
                <w:szCs w:val="21"/>
              </w:rPr>
              <w:t>SSD健康检测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检测主机SSD磁盘是否在线，单个磁盘的SSD接口、温度、寿命、SSD性能参数检测是否满足要求，以及SSD所在环境是否支持Discard（TRIM）指令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系统盘检测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检测系统盘的寿命和状态，以及读写速率等的检测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平台</w:t>
            </w:r>
            <w:r>
              <w:rPr>
                <w:rFonts w:hint="eastAsia" w:ascii="微软雅黑" w:hAnsi="微软雅黑" w:eastAsia="微软雅黑" w:cs="微软雅黑"/>
                <w:color w:val="000000"/>
                <w:sz w:val="21"/>
                <w:szCs w:val="21"/>
              </w:rPr>
              <w:t>RAID卡健康</w:t>
            </w:r>
            <w:r>
              <w:rPr>
                <w:rFonts w:hint="eastAsia" w:ascii="微软雅黑" w:hAnsi="微软雅黑" w:eastAsia="微软雅黑" w:cs="微软雅黑"/>
                <w:color w:val="000000"/>
                <w:sz w:val="21"/>
                <w:szCs w:val="21"/>
                <w:lang w:val="en-US" w:eastAsia="zh-CN"/>
              </w:rPr>
              <w:t>状态</w:t>
            </w:r>
            <w:r>
              <w:rPr>
                <w:rFonts w:hint="eastAsia" w:ascii="微软雅黑" w:hAnsi="微软雅黑" w:eastAsia="微软雅黑" w:cs="微软雅黑"/>
                <w:color w:val="000000"/>
                <w:sz w:val="21"/>
                <w:szCs w:val="21"/>
              </w:rPr>
              <w:t>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w:t>
            </w:r>
            <w:r>
              <w:rPr>
                <w:rFonts w:hint="eastAsia" w:ascii="微软雅黑" w:hAnsi="微软雅黑" w:eastAsia="微软雅黑" w:cs="微软雅黑"/>
                <w:color w:val="000000"/>
                <w:sz w:val="21"/>
                <w:szCs w:val="21"/>
                <w:lang w:eastAsia="zh-CN"/>
              </w:rPr>
              <w:t>，</w:t>
            </w:r>
            <w:r>
              <w:rPr>
                <w:rFonts w:hint="eastAsia" w:ascii="微软雅黑" w:hAnsi="微软雅黑" w:eastAsia="微软雅黑" w:cs="微软雅黑"/>
                <w:color w:val="000000"/>
                <w:sz w:val="21"/>
                <w:szCs w:val="21"/>
              </w:rPr>
              <w:t>raid卡模式</w:t>
            </w:r>
            <w:r>
              <w:rPr>
                <w:rFonts w:hint="eastAsia" w:ascii="微软雅黑" w:hAnsi="微软雅黑" w:eastAsia="微软雅黑" w:cs="微软雅黑"/>
                <w:color w:val="000000"/>
                <w:sz w:val="21"/>
                <w:szCs w:val="21"/>
                <w:lang w:val="en-US" w:eastAsia="zh-CN"/>
              </w:rPr>
              <w:t>检测，RAID卡兼容性补丁检测，检测RAID卡是否支持热插拔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平台</w:t>
            </w:r>
            <w:r>
              <w:rPr>
                <w:rFonts w:hint="eastAsia" w:ascii="微软雅黑" w:hAnsi="微软雅黑" w:eastAsia="微软雅黑" w:cs="微软雅黑"/>
                <w:color w:val="000000"/>
                <w:sz w:val="21"/>
                <w:szCs w:val="21"/>
              </w:rPr>
              <w:t>主机网口检测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restart"/>
            <w:tcBorders>
              <w:top w:val="single" w:color="auto" w:sz="4" w:space="0"/>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rPr>
              <w:t>主机在线检测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rPr>
              <w:t>检测主机在线情况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RAID卡日志检测</w:t>
            </w:r>
          </w:p>
        </w:tc>
        <w:tc>
          <w:tcPr>
            <w:tcW w:w="439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检测RAID卡日志是否存在硬件报错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内核日志检测</w:t>
            </w:r>
          </w:p>
        </w:tc>
        <w:tc>
          <w:tcPr>
            <w:tcW w:w="439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检测内核日志是否存在硬件报错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rPr>
              <w:t>BMC版本检测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rPr>
              <w:t>检测主机BMC版本是否存在问题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CPLD版本检测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w:t>
            </w:r>
            <w:r>
              <w:rPr>
                <w:rFonts w:hint="eastAsia" w:ascii="微软雅黑" w:hAnsi="微软雅黑" w:eastAsia="微软雅黑" w:cs="微软雅黑"/>
                <w:color w:val="000000"/>
                <w:sz w:val="21"/>
                <w:szCs w:val="21"/>
                <w:lang w:val="en-US" w:eastAsia="zh-CN"/>
              </w:rPr>
              <w:t>CPLD</w:t>
            </w:r>
            <w:r>
              <w:rPr>
                <w:rFonts w:hint="eastAsia" w:ascii="微软雅黑" w:hAnsi="微软雅黑" w:eastAsia="微软雅黑" w:cs="微软雅黑"/>
                <w:color w:val="000000"/>
                <w:sz w:val="21"/>
                <w:szCs w:val="21"/>
              </w:rPr>
              <w:t>版本是否存在问题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平台集群资源使用率检测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主要对集群的内存，CPU，存储资源等进行检测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主机VXLAN网口高性能模式检测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主机VXLAN网口高性能模式检测有无异常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平台IPMI检测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对IPMI信息进行获取后对指定的43项进行匹配检测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系统异常重启检测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对主机系统异常重启检测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磁盘序号检测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对磁盘序号是否存在乱序检测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升级后内核生效检测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对主机升级后内核未生效时检测，并给出相关建议和措施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default" w:ascii="微软雅黑" w:hAnsi="微软雅黑" w:eastAsia="微软雅黑" w:cs="微软雅黑"/>
                <w:color w:val="000000"/>
                <w:sz w:val="21"/>
                <w:szCs w:val="21"/>
                <w:lang w:val="en-US" w:eastAsia="zh-CN"/>
              </w:rPr>
              <w:t>密码卡硬件检测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default" w:ascii="微软雅黑" w:hAnsi="微软雅黑" w:eastAsia="微软雅黑" w:cs="微软雅黑"/>
                <w:color w:val="000000"/>
                <w:sz w:val="21"/>
                <w:szCs w:val="21"/>
                <w:lang w:val="en-US" w:eastAsia="zh-CN"/>
              </w:rPr>
              <w:t>检测密码卡硬件是否正常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飞天Key短时间没电检测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检测环境KEY SN是否在风险号段中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主板硬件检测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对主板硬件进行检测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left"/>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kern w:val="0"/>
                <w:sz w:val="21"/>
                <w:szCs w:val="21"/>
                <w:lang w:val="en-US" w:eastAsia="zh-CN"/>
              </w:rPr>
              <w:t>拷机检测</w:t>
            </w:r>
          </w:p>
        </w:tc>
        <w:tc>
          <w:tcPr>
            <w:tcW w:w="4398"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left"/>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kern w:val="0"/>
                <w:sz w:val="21"/>
                <w:szCs w:val="21"/>
                <w:lang w:val="en-US" w:eastAsia="zh-CN"/>
              </w:rPr>
              <w:t>对拷机记录检测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USB KEY掉线风险检测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检测USB KEY是否有掉线风险</w:t>
            </w:r>
            <w:r>
              <w:rPr>
                <w:rFonts w:hint="eastAsia" w:ascii="微软雅黑" w:hAnsi="微软雅黑" w:eastAsia="微软雅黑" w:cs="微软雅黑"/>
                <w:color w:val="000000"/>
                <w:sz w:val="21"/>
                <w:szCs w:val="21"/>
                <w:lang w:val="en-US" w:eastAsia="zh-CN"/>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服务器电源模块检测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检测服务器电源模块存在2个月以上不上电模块内电容会氧化的风险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海光系列CPU架构服务器开启cc6检测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检测海光系列CPU架构服务器是否开启cc6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FC外置存储异常触发raid卡卡死检测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检测FC外置存储异常触发raid卡卡死异常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网卡驱动检测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检测网卡驱动的版本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内核日志告警检测</w:t>
            </w:r>
          </w:p>
        </w:tc>
        <w:tc>
          <w:tcPr>
            <w:tcW w:w="4398" w:type="dxa"/>
            <w:tcBorders>
              <w:top w:val="single" w:color="auto" w:sz="4" w:space="0"/>
              <w:left w:val="single" w:color="auto" w:sz="4" w:space="0"/>
              <w:bottom w:val="single" w:color="auto" w:sz="4" w:space="0"/>
              <w:right w:val="single" w:color="auto" w:sz="4" w:space="0"/>
            </w:tcBorders>
            <w:vAlign w:val="center"/>
          </w:tcPr>
          <w:p>
            <w:pPr>
              <w:tabs>
                <w:tab w:val="left" w:pos="3484"/>
              </w:tabs>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检测内核日志中的特定硬件告警类型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restart"/>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平台硬件兼容性检测</w:t>
            </w: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CPU兼容性检测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根据现有黑名单，对当前CPU的兼容情况进行检测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磁盘兼容性检测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对磁盘兼容性检测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网卡兼容性检测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对网卡兼容性检测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平台RAID卡兼容性检测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对平台RAID卡兼容性检测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宁畅GPU服务器检测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A16显卡在宁畅服务器上兼容性检测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restart"/>
            <w:tcBorders>
              <w:top w:val="single" w:color="auto" w:sz="4" w:space="0"/>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平台存储状态检测</w:t>
            </w: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虚拟存储磁盘检测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主要对存储使用率，存储在线，数据盘缓存盘等进行异常检测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虚拟存储副本检测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对虚拟存储副本是否存在异常进行检测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对虚拟存储使用率和剩余空间等进行检测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外置存储检测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对外置存储的使用率，剩余空间，ATS功能以及状态进行检测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5"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备份空间检测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对备份空间的总空间，使用率，剩余空间进行检测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samba存储检测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samba存储异常状态检测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虚拟存储容器状态检测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虚拟存储容器异常状态检测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虚拟存储环境状态</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虚拟存储环境异常状态检测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虚拟存储监控服务</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虚拟存储监控服务异常状态和配置文件检测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虚拟存储卷配置检测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检测虚拟存储卷相关的配置有无异常情况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缩容残留信息检测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检测主机缩容流程是否产生残留信息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虚拟存储日志检测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检测主机虚拟存储日志是否异常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虚拟存储路径检测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检测主机虚拟存储路径是否异常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仲裁节点检测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检测2主机集群是否存在仲裁节点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glusterfs进程是否为T状态检测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检测glusterfs进程是否为T状态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虚拟存储服务状态</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虚拟存储服务异常状态检测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虚拟存储硬盘兼容性检测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检测虚拟存储使用硬盘的兼容性问题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default" w:ascii="微软雅黑" w:hAnsi="微软雅黑" w:eastAsia="微软雅黑" w:cs="微软雅黑"/>
                <w:color w:val="000000"/>
                <w:sz w:val="21"/>
                <w:szCs w:val="21"/>
                <w:lang w:val="en-US" w:eastAsia="zh-CN"/>
              </w:rPr>
              <w:t>跨卷访问IP检测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检测主机是否配置跨卷访问IP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restart"/>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平台系统关键服务检测</w:t>
            </w: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平台服务检测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vtpcron服务内存泄露检测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检测vtpcron服务内存是否泄露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restart"/>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平台系统配置检测</w:t>
            </w: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系统分区使用率检测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HCI正式对外版本检测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检测集群当前版本是否为对外发布的正式版本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平台配置文件检测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序列号有效性检测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平台管理网口配置检测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平台数据通信网口配置检</w:t>
            </w:r>
            <w:r>
              <w:rPr>
                <w:rFonts w:hint="eastAsia" w:ascii="微软雅黑" w:hAnsi="微软雅黑" w:eastAsia="微软雅黑" w:cs="微软雅黑"/>
                <w:color w:val="000000"/>
                <w:sz w:val="21"/>
                <w:szCs w:val="21"/>
                <w:lang w:val="en-US" w:eastAsia="zh-CN"/>
              </w:rPr>
              <w:t>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虚拟机备份信息检测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w:t>
            </w:r>
            <w:r>
              <w:rPr>
                <w:rFonts w:hint="eastAsia" w:ascii="微软雅黑" w:hAnsi="微软雅黑" w:eastAsia="微软雅黑" w:cs="微软雅黑"/>
                <w:color w:val="000000"/>
                <w:sz w:val="21"/>
                <w:szCs w:val="21"/>
                <w:lang w:val="en-US" w:eastAsia="zh-CN"/>
              </w:rPr>
              <w:t>虚拟机的数量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虚拟机磁盘配置检测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检测虚拟机磁盘配置中存在ID为virtio格式，导致UI无法处理的问题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CDP备份检测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CDP备份是否开启，以及开启占比信息展示检测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网口配置和存储通信网络非链路聚合检测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平台配置部署检测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对CPU配置，内存配置，探测IP配置，IP通信，邮件告警，短信告警等进行检测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平台NFV设备部署检测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对NFV模板和当前版本兼容性检测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平台版本检测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检测是否为特定版本和退市等信息检测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/cfs/acenter.json文件检测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/cfs/acenter.json文件的异常检测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syslog/snmp状态检测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syslog/snmp状态异常检测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共享盘配置检测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对共享盘配置是否异常检测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定制包检测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对定制包是否跳过检查进行检测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平台操作系统授权信息检测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对集群是否激活平台操作系统授权进行检测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飞腾环境网络配置检测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针对飞腾CPU的主机的平台网络配置进行检测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飞腾环境CPU NUMA NODE检测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针对飞腾CPU的主机的CPU NUMA节点进行检测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single" w:color="auto" w:sz="4" w:space="0"/>
              <w:left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升级目录残留文件检测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检测升级目录下是否有残留文件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虚拟存储SSD硬盘检测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检测升级了SSD固件补丁后，SSD硬盘是否存在告警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迁移路由器session表同步失败检测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检测迁移路由器session表同步失败的问题。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 xml:space="preserve">vn-node-agent-api服务fd泄露检测 </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检测vn-node-agent-api服务fd内存泄露后导致接口无法被调用而升级失败。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X722/X710网卡交叉混用检测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检测X722/X710网卡交叉混用存在网卡down和高时延的风险。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虚拟机CPU核心数配置检测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检测虚拟机CPU核心数是否为单数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升级路径中是否存在特定版本检测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检测/boot/firmware/history中的升级路径是否存在特定版本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嵌套虚拟化虚拟机迁移故障检测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检查集群是否存在部分主机未开启嵌套虚拟化功能，导致虚拟机迁移过去发生HA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AMD或海光CPU主机嵌套虚拟化检测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检查AMD或海光CPU的主机是否开启了嵌套虚拟化功能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指令存在IO短暂卡顿问题检测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检测环境中是否存在特定厂商的raid卡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vCPU兼容性检测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检测环境中的vCPU兼容性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vlink丢失检测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检测环境中vlink是否有丢失的情况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IPinIP会话检测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检测环境中的IPinIP会话是否异常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sffs集群文件系统导致宕机检测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检测sffs集群文件系统导致宕机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VMP版本升级后出现克隆基镜像失败检测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检测VMP版本升级后出现克隆基镜像失败异常问题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主机断电重启后是否导致kafka异常检测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检测主机断电重启后是否导致kafka异常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restart"/>
            <w:tcBorders>
              <w:top w:val="single" w:color="auto" w:sz="4" w:space="0"/>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w:t>
            </w:r>
            <w:r>
              <w:rPr>
                <w:rFonts w:hint="eastAsia" w:ascii="微软雅黑" w:hAnsi="微软雅黑" w:eastAsia="微软雅黑" w:cs="微软雅黑"/>
                <w:color w:val="000000"/>
                <w:sz w:val="21"/>
                <w:szCs w:val="21"/>
                <w:lang w:val="en-US" w:eastAsia="zh-CN"/>
              </w:rPr>
              <w:t>虚拟机</w:t>
            </w:r>
            <w:r>
              <w:rPr>
                <w:rFonts w:hint="eastAsia" w:ascii="微软雅黑" w:hAnsi="微软雅黑" w:eastAsia="微软雅黑" w:cs="微软雅黑"/>
                <w:color w:val="000000"/>
                <w:sz w:val="21"/>
                <w:szCs w:val="21"/>
              </w:rPr>
              <w:t>运行状态检测</w:t>
            </w: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虚拟机资源使用率检测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对虚拟机内存和CPU是否过高进行检测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虚拟机备份存储检测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主要对备份存储，CDP和IO存储检测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虚拟机配置</w:t>
            </w:r>
            <w:r>
              <w:rPr>
                <w:rFonts w:hint="eastAsia" w:ascii="微软雅黑" w:hAnsi="微软雅黑" w:eastAsia="微软雅黑" w:cs="微软雅黑"/>
                <w:color w:val="000000"/>
                <w:sz w:val="21"/>
                <w:szCs w:val="21"/>
              </w:rPr>
              <w:t>检测</w:t>
            </w:r>
          </w:p>
        </w:tc>
        <w:tc>
          <w:tcPr>
            <w:tcW w:w="4398"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检测虚拟机是否开启性能优化工具安装，异常重启功能，高可用HA功能，内存回收功能检测，重要虚拟机磁盘存储策略检测等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跨卷运行虚拟机检测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default" w:ascii="微软雅黑" w:hAnsi="微软雅黑" w:eastAsia="微软雅黑" w:cs="微软雅黑"/>
                <w:color w:val="000000"/>
                <w:sz w:val="21"/>
                <w:szCs w:val="21"/>
                <w:lang w:val="en-US" w:eastAsia="zh-CN"/>
              </w:rPr>
              <w:t>虚拟机运行配置检测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检测运行虚拟机的进程配置与文件配置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虚拟机使用回收站磁盘检测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lang w:val="en-US" w:eastAsia="zh-CN"/>
              </w:rPr>
              <w:t>检测运行虚拟机是否使用了回收站中的磁盘文件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虚拟机磁盘快照检测</w:t>
            </w:r>
          </w:p>
        </w:tc>
        <w:tc>
          <w:tcPr>
            <w:tcW w:w="439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检测虚拟机磁盘快照是否存在数据丢失风险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显卡虚拟机状态检测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检测显卡虚拟机状态异常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nat资源分配导致虚拟机通信异常检测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检测nat资源分配导致虚拟机通信异常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虚拟机VMware迁移异常检测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检测虚拟机VMware迁移异常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备份失败导致虚拟机HA问题检测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检测备份失败导致虚拟机HA问题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存储快照导致虚拟机开机失败检测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检测存储快照导致虚拟机开机失败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VMP升级导致虚拟机迁移HA失败检测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检测VMP升级导致虚拟机迁移HA失败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流量镜像残留导致vlink下发失败检测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检测流量镜像残留导致vlink下发失败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删除外部磁盘快照导致虚拟机数据丢失检测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检测删除外部磁盘快照导致虚拟机数据丢失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虚拟机网卡为rtl8139类型检测</w:t>
            </w:r>
          </w:p>
        </w:tc>
        <w:tc>
          <w:tcPr>
            <w:tcW w:w="439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检测到虚拟机网卡为rtl8139类型则异常风险提示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CBT开启下跨主机热迁移导致虚拟机HA检测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检测到CBT开启下跨主机热迁移导致虚拟机HA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开机虚拟机不存在vlink检测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检测到开机虚拟机不存在vlink则异常风险提示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虚拟机未生效配置磁盘镜像路径异常检测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检测虚拟机未生效配置和虚拟机配置是否存在不一致的磁盘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restart"/>
            <w:tcBorders>
              <w:top w:val="nil"/>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w:t>
            </w:r>
            <w:r>
              <w:rPr>
                <w:rFonts w:hint="eastAsia" w:ascii="微软雅黑" w:hAnsi="微软雅黑" w:eastAsia="微软雅黑" w:cs="微软雅黑"/>
                <w:color w:val="000000"/>
                <w:sz w:val="21"/>
                <w:szCs w:val="21"/>
                <w:lang w:val="en-US" w:eastAsia="zh-CN"/>
              </w:rPr>
              <w:t>网络状态</w:t>
            </w:r>
            <w:r>
              <w:rPr>
                <w:rFonts w:hint="eastAsia" w:ascii="微软雅黑" w:hAnsi="微软雅黑" w:eastAsia="微软雅黑" w:cs="微软雅黑"/>
                <w:color w:val="000000"/>
                <w:sz w:val="21"/>
                <w:szCs w:val="21"/>
              </w:rPr>
              <w:t>检测</w:t>
            </w: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物理网络检测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物理网络异常检测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虚拟网络检测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虚拟网络异常检测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网络环境检测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网络环境异常检测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网卡发包异常检测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检测环境中网卡发包是否存在卡包异常情况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防火墙规则异常检测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检测防火墙规则存在异常则风险提示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主机转发session过多检测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检测主机转发session过多则风险提示</w:t>
            </w:r>
          </w:p>
          <w:p>
            <w:pPr>
              <w:rPr>
                <w:rFonts w:hint="eastAsia" w:ascii="微软雅黑" w:hAnsi="微软雅黑" w:eastAsia="微软雅黑" w:cs="微软雅黑"/>
                <w:color w:val="00000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网络亚健康配置检测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对网络亚健康配置检测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restart"/>
            <w:tcBorders>
              <w:top w:val="nil"/>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平台预警补丁检测</w:t>
            </w: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预警补丁检测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预警补丁进行检测和提示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下架补丁检测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下架补丁进行检测和提示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集群已打补丁包检测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集群已打补丁包进行检测和提示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restart"/>
            <w:tcBorders>
              <w:left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平台安全检测</w:t>
            </w:r>
          </w:p>
        </w:tc>
        <w:tc>
          <w:tcPr>
            <w:tcW w:w="2628" w:type="dxa"/>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密码过期时间检测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对密码过期时间检测并安全提示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端口管理检测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端口开启的检测并安全提示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账号登录时间检测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账号登录时间检测并安全提示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216" w:type="dxa"/>
            <w:vMerge w:val="continue"/>
            <w:tcBorders>
              <w:left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p>
        </w:tc>
        <w:tc>
          <w:tcPr>
            <w:tcW w:w="2628" w:type="dxa"/>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JG补丁未生效虚拟机检测</w:t>
            </w:r>
          </w:p>
        </w:tc>
        <w:tc>
          <w:tcPr>
            <w:tcW w:w="4398"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JG补丁未生效虚拟机检测并安全提示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216"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62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补丁服务连通性检测</w:t>
            </w:r>
          </w:p>
        </w:tc>
        <w:tc>
          <w:tcPr>
            <w:tcW w:w="4398"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补丁服务连通性检测并安全提示</w:t>
            </w:r>
          </w:p>
        </w:tc>
      </w:tr>
    </w:tbl>
    <w:p>
      <w:pPr>
        <w:pStyle w:val="85"/>
        <w:rPr>
          <w:rFonts w:hint="eastAsia" w:ascii="微软雅黑" w:hAnsi="微软雅黑" w:eastAsia="微软雅黑" w:cs="微软雅黑"/>
        </w:rPr>
      </w:pPr>
    </w:p>
    <w:p>
      <w:pPr>
        <w:rPr>
          <w:rFonts w:hint="eastAsia" w:ascii="微软雅黑" w:hAnsi="微软雅黑" w:eastAsia="微软雅黑" w:cs="微软雅黑"/>
        </w:rPr>
      </w:pPr>
    </w:p>
    <w:p>
      <w:pPr>
        <w:pStyle w:val="81"/>
        <w:spacing w:before="468" w:after="156"/>
        <w:rPr>
          <w:rFonts w:hint="eastAsia" w:ascii="微软雅黑" w:hAnsi="微软雅黑" w:eastAsia="微软雅黑" w:cs="微软雅黑"/>
        </w:rPr>
      </w:pPr>
      <w:bookmarkStart w:id="35" w:name="_Toc526931270"/>
      <w:bookmarkStart w:id="36" w:name="_Toc526858556"/>
      <w:bookmarkStart w:id="37" w:name="_Toc526858470"/>
      <w:bookmarkStart w:id="38" w:name="_Toc526849647"/>
      <w:bookmarkStart w:id="39" w:name="_Toc526858871"/>
      <w:bookmarkStart w:id="40" w:name="_Toc22277"/>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59"/>
        <w:spacing w:before="156" w:after="156"/>
        <w:ind w:firstLine="300"/>
        <w:rPr>
          <w:rFonts w:hint="eastAsia" w:ascii="微软雅黑" w:hAnsi="微软雅黑" w:eastAsia="微软雅黑" w:cs="微软雅黑"/>
        </w:rPr>
      </w:pPr>
      <w:bookmarkStart w:id="41" w:name="_Toc26886"/>
      <w:r>
        <w:rPr>
          <w:rFonts w:hint="eastAsia" w:ascii="微软雅黑" w:hAnsi="微软雅黑" w:eastAsia="微软雅黑" w:cs="微软雅黑"/>
        </w:rPr>
        <w:t>基本信息</w:t>
      </w:r>
      <w:bookmarkEnd w:id="41"/>
    </w:p>
    <w:tbl>
      <w:tblPr>
        <w:tblStyle w:val="28"/>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605" w:type="dxa"/>
            <w:shd w:val="clear" w:color="auto" w:fill="0070C0"/>
            <w:vAlign w:val="center"/>
          </w:tcPr>
          <w:p>
            <w:pP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集群版本信息</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5" w:type="dxa"/>
            <w:shd w:val="clear" w:color="auto" w:fill="0070C0"/>
            <w:vAlign w:val="center"/>
          </w:tcPr>
          <w:p>
            <w:pP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巡检日期</w:t>
            </w:r>
          </w:p>
        </w:tc>
        <w:tc>
          <w:tcPr>
            <w:tcW w:w="7470" w:type="dxa"/>
            <w:vAlign w:val="center"/>
          </w:tcPr>
          <w:p>
            <w:pPr>
              <w:pStyle w:val="52"/>
              <w:shd w:val="clear" w:color="auto" w:fill="FFFFFF"/>
              <w:rPr>
                <w:rFonts w:hint="eastAsia" w:ascii="微软雅黑" w:hAnsi="微软雅黑" w:eastAsia="微软雅黑" w:cs="微软雅黑"/>
                <w:color w:val="000000"/>
                <w:sz w:val="30"/>
                <w:szCs w:val="30"/>
              </w:rPr>
            </w:pPr>
            <w:r>
              <w:rPr>
                <w:rFonts w:hint="eastAsia" w:ascii="微软雅黑" w:hAnsi="微软雅黑" w:eastAsia="微软雅黑" w:cs="微软雅黑"/>
                <w:sz w:val="21"/>
                <w:szCs w:val="21"/>
              </w:rPr>
              <w:t>{{now_time}}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5" w:type="dxa"/>
            <w:shd w:val="clear" w:color="auto" w:fill="0070C0"/>
            <w:vAlign w:val="center"/>
          </w:tcPr>
          <w:p>
            <w:pP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授权信息</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5" w:type="dxa"/>
            <w:shd w:val="clear" w:color="auto" w:fill="0070C0"/>
            <w:vAlign w:val="center"/>
          </w:tcPr>
          <w:p>
            <w:pP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Host_ip</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{{host_ip}}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5" w:type="dxa"/>
            <w:shd w:val="clear" w:color="auto" w:fill="0070C0"/>
            <w:vAlign w:val="center"/>
          </w:tcPr>
          <w:p>
            <w:pP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工具版本信息</w:t>
            </w:r>
          </w:p>
        </w:tc>
        <w:tc>
          <w:tcPr>
            <w:tcW w:w="7470" w:type="dxa"/>
            <w:vAlign w:val="center"/>
          </w:tcPr>
          <w:p>
            <w:pP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{{version_build_time}}</w:t>
            </w:r>
          </w:p>
        </w:tc>
      </w:tr>
    </w:tbl>
    <w:p>
      <w:pPr>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42" w:name="_Toc24997"/>
      <w:r>
        <w:rPr>
          <w:rFonts w:hint="eastAsia" w:ascii="微软雅黑" w:hAnsi="微软雅黑" w:eastAsia="微软雅黑" w:cs="微软雅黑"/>
          <w:lang w:val="en-US" w:eastAsia="zh-CN"/>
        </w:rPr>
        <w:t>平台硬件专项巡检</w:t>
      </w:r>
      <w:bookmarkEnd w:id="42"/>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p>
      <w:pPr>
        <w:pStyle w:val="61"/>
        <w:spacing w:before="156" w:after="156"/>
        <w:rPr>
          <w:rFonts w:hint="eastAsia" w:eastAsia="微软雅黑" w:cs="微软雅黑"/>
          <w:lang w:val="en-US" w:eastAsia="zh-CN"/>
        </w:rPr>
      </w:pPr>
      <w:bookmarkStart w:id="43" w:name="_Toc30295"/>
      <w:r>
        <w:rPr>
          <w:rFonts w:hint="eastAsia" w:eastAsia="微软雅黑" w:cs="微软雅黑"/>
          <w:lang w:val="en-US" w:eastAsia="zh-CN"/>
        </w:rPr>
        <w:t>主机CPU检测</w:t>
      </w:r>
      <w:bookmarkEnd w:id="43"/>
    </w:p>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bl>
      <w:tblPr>
        <w:tblStyle w:val="28"/>
        <w:tblpPr w:leftFromText="180" w:rightFromText="180" w:vertAnchor="text" w:horzAnchor="page" w:tblpXSpec="center" w:tblpY="639"/>
        <w:tblOverlap w:val="never"/>
        <w:tblW w:w="10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975"/>
        <w:gridCol w:w="975"/>
        <w:gridCol w:w="975"/>
        <w:gridCol w:w="1081"/>
        <w:gridCol w:w="1081"/>
        <w:gridCol w:w="1040"/>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97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CPU型号</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CPU线程数</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CPU微码</w:t>
            </w:r>
          </w:p>
        </w:tc>
        <w:tc>
          <w:tcPr>
            <w:tcW w:w="97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CPU时钟频率</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CPU使用率</w:t>
            </w:r>
          </w:p>
        </w:tc>
        <w:tc>
          <w:tcPr>
            <w:tcW w:w="108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CPU温度</w:t>
            </w:r>
          </w:p>
        </w:tc>
        <w:tc>
          <w:tcPr>
            <w:tcW w:w="1081"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CPU指令</w:t>
            </w:r>
          </w:p>
        </w:tc>
        <w:tc>
          <w:tcPr>
            <w:tcW w:w="1040"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CPU降频</w:t>
            </w:r>
          </w:p>
        </w:tc>
        <w:tc>
          <w:tcPr>
            <w:tcW w:w="110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cpu</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in 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hardware_health_check_que.cpu</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cpu.v</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cpu_thread.i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cpu_thread.v</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{{item.cpu_microcode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item.cpu_microcode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{{item.cpu_clock_speed</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item.cpu_clock_speed</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usage_ratio.i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usage_ratio.v</w:t>
            </w:r>
            <w:r>
              <w:rPr>
                <w:rFonts w:hint="eastAsia" w:ascii="微软雅黑" w:hAnsi="微软雅黑" w:eastAsia="微软雅黑" w:cs="微软雅黑"/>
                <w:color w:val="000000"/>
                <w:sz w:val="21"/>
                <w:szCs w:val="21"/>
              </w:rPr>
              <w:t>}}</w:t>
            </w:r>
          </w:p>
        </w:tc>
        <w:tc>
          <w:tcPr>
            <w:tcW w:w="1081"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cpu_temp.i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cpu_temp.v</w:t>
            </w:r>
            <w:r>
              <w:rPr>
                <w:rFonts w:hint="eastAsia" w:ascii="微软雅黑" w:hAnsi="微软雅黑" w:eastAsia="微软雅黑" w:cs="微软雅黑"/>
                <w:color w:val="000000"/>
                <w:sz w:val="21"/>
                <w:szCs w:val="21"/>
              </w:rPr>
              <w:t>}}</w:t>
            </w:r>
          </w:p>
        </w:tc>
        <w:tc>
          <w:tcPr>
            <w:tcW w:w="1081"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cpu_virtual_support.i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cpu_virtual_support.v</w:t>
            </w:r>
            <w:r>
              <w:rPr>
                <w:rFonts w:hint="eastAsia" w:ascii="微软雅黑" w:hAnsi="微软雅黑" w:eastAsia="微软雅黑" w:cs="微软雅黑"/>
                <w:color w:val="000000"/>
                <w:sz w:val="21"/>
                <w:szCs w:val="21"/>
              </w:rPr>
              <w:t>}}</w:t>
            </w:r>
          </w:p>
        </w:tc>
        <w:tc>
          <w:tcPr>
            <w:tcW w:w="10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{{item.cpu_frequency</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item.cpu_frequency</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0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39" o:spid="_x0000_s1039" o:spt="75" type="#_x0000_t75" style="position:absolute;left:0pt;margin-left:193.9pt;margin-top:7.9pt;height:14.3pt;width:12.95pt;z-index:251673600;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color w:val="000000"/>
          <w:sz w:val="21"/>
          <w:szCs w:val="21"/>
        </w:rPr>
      </w:pPr>
    </w:p>
    <w:p>
      <w:pPr>
        <w:pStyle w:val="61"/>
        <w:spacing w:before="156" w:after="156"/>
        <w:rPr>
          <w:rFonts w:hint="eastAsia" w:eastAsia="微软雅黑" w:cs="微软雅黑"/>
          <w:lang w:val="en-US" w:eastAsia="zh-CN"/>
        </w:rPr>
      </w:pPr>
      <w:bookmarkStart w:id="44" w:name="_Toc23873"/>
      <w:r>
        <w:rPr>
          <w:rFonts w:hint="eastAsia" w:eastAsia="微软雅黑" w:cs="微软雅黑"/>
          <w:lang w:val="en-US" w:eastAsia="zh-CN"/>
        </w:rPr>
        <w:t>主机内存检测</w:t>
      </w:r>
      <w:bookmarkEnd w:id="44"/>
    </w:p>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r>
        <w:rPr>
          <w:rFonts w:hint="eastAsia" w:ascii="微软雅黑" w:hAnsi="微软雅黑" w:eastAsia="微软雅黑" w:cs="微软雅黑"/>
          <w:color w:val="000000"/>
          <w:sz w:val="21"/>
          <w:szCs w:val="21"/>
          <w:lang w:eastAsia="zh-CN"/>
        </w:rPr>
        <w:t>，</w:t>
      </w:r>
      <w:r>
        <w:rPr>
          <w:rFonts w:hint="eastAsia" w:ascii="微软雅黑" w:hAnsi="微软雅黑" w:eastAsia="微软雅黑" w:cs="微软雅黑"/>
          <w:color w:val="000000"/>
          <w:sz w:val="21"/>
          <w:szCs w:val="21"/>
        </w:rPr>
        <w:t>内存</w:t>
      </w:r>
      <w:r>
        <w:rPr>
          <w:rFonts w:hint="eastAsia" w:ascii="微软雅黑" w:hAnsi="微软雅黑" w:eastAsia="微软雅黑" w:cs="微软雅黑"/>
          <w:color w:val="000000"/>
          <w:sz w:val="21"/>
          <w:szCs w:val="21"/>
          <w:lang w:val="en-US" w:eastAsia="zh-CN"/>
        </w:rPr>
        <w:t>是否支持ECC</w:t>
      </w:r>
    </w:p>
    <w:tbl>
      <w:tblPr>
        <w:tblStyle w:val="28"/>
        <w:tblpPr w:leftFromText="180" w:rightFromText="180" w:vertAnchor="text" w:horzAnchor="page" w:tblpXSpec="center" w:tblpY="639"/>
        <w:tblOverlap w:val="never"/>
        <w:tblW w:w="10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975"/>
        <w:gridCol w:w="975"/>
        <w:gridCol w:w="975"/>
        <w:gridCol w:w="1081"/>
        <w:gridCol w:w="1081"/>
        <w:gridCol w:w="1040"/>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97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型号</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内存厂商</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内存大小</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内存频率</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内存使用率</w:t>
            </w:r>
          </w:p>
        </w:tc>
        <w:tc>
          <w:tcPr>
            <w:tcW w:w="1081"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内存读写IO速度</w:t>
            </w:r>
          </w:p>
        </w:tc>
        <w:tc>
          <w:tcPr>
            <w:tcW w:w="1081"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内存ECC检测</w:t>
            </w:r>
          </w:p>
        </w:tc>
        <w:tc>
          <w:tcPr>
            <w:tcW w:w="1040"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内存支持ECC检测</w:t>
            </w:r>
          </w:p>
        </w:tc>
        <w:tc>
          <w:tcPr>
            <w:tcW w:w="110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memory</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 xml:space="preserve"> in 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hardware_health_check_que.memory</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model.i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model.v</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{{item.mem_manufacturer}}</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{{item.mem_total_size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item.mem_total_size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{{item.check_speed</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item.check_speed</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{{item.mem_ratio</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item.mem_ratio</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081"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{{item.io_speed</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item.io_speed</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081"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{{item.check_ECC</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item.check_ECC</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0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{{item.support_ecc</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item.support_ecc</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0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40" o:spid="_x0000_s1040" o:spt="75" type="#_x0000_t75" style="position:absolute;left:0pt;margin-left:193.9pt;margin-top:7.9pt;height:14.3pt;width:12.95pt;z-index:251674624;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2" w:type="dxa"/>
            <w:gridSpan w:val="10"/>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rPr>
          <w:rFonts w:hint="eastAsia"/>
          <w:lang w:val="en-US" w:eastAsia="zh-CN"/>
        </w:rPr>
      </w:pPr>
    </w:p>
    <w:p>
      <w:pPr>
        <w:pStyle w:val="61"/>
        <w:spacing w:before="156" w:after="156"/>
        <w:rPr>
          <w:rFonts w:hint="eastAsia" w:eastAsia="微软雅黑" w:cs="微软雅黑"/>
          <w:lang w:val="en-US" w:eastAsia="zh-CN"/>
        </w:rPr>
      </w:pPr>
      <w:bookmarkStart w:id="45" w:name="_Toc6005"/>
      <w:r>
        <w:rPr>
          <w:rFonts w:hint="eastAsia" w:eastAsia="微软雅黑" w:cs="微软雅黑"/>
          <w:lang w:val="en-US" w:eastAsia="zh-CN"/>
        </w:rPr>
        <w:t>磁盘SMART信息检测</w:t>
      </w:r>
      <w:bookmarkEnd w:id="45"/>
    </w:p>
    <w:p>
      <w:pPr>
        <w:rPr>
          <w:rFonts w:hint="default"/>
          <w:lang w:val="en-US"/>
        </w:rPr>
      </w:pPr>
      <w:r>
        <w:rPr>
          <w:rFonts w:hint="eastAsia" w:ascii="微软雅黑" w:hAnsi="微软雅黑" w:eastAsia="微软雅黑" w:cs="微软雅黑"/>
          <w:color w:val="000000"/>
          <w:sz w:val="21"/>
          <w:szCs w:val="21"/>
          <w:lang w:val="en-US" w:eastAsia="zh-CN"/>
        </w:rPr>
        <w:t>对磁盘smart信息检测，包含smart信息获取、健康状态、检测项状态、磁盘坏道、映射扇区告警、无法校正错误、脱机无法校正的扇区计数、Ultra ATA访问校验错误率、介质错误、严重告警、错误告警、温度，磁盘上电时间、卡顿延时、临时隔离、永久隔离。此检测项只展示磁盘有问题的项</w:t>
      </w:r>
    </w:p>
    <w:tbl>
      <w:tblPr>
        <w:tblStyle w:val="28"/>
        <w:tblpPr w:leftFromText="180" w:rightFromText="180" w:vertAnchor="text" w:horzAnchor="page" w:tblpXSpec="center" w:tblpY="639"/>
        <w:tblOverlap w:val="never"/>
        <w:tblW w:w="10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165"/>
        <w:gridCol w:w="1119"/>
        <w:gridCol w:w="1431"/>
        <w:gridCol w:w="1142"/>
        <w:gridCol w:w="1402"/>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116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型号</w:t>
            </w:r>
          </w:p>
        </w:tc>
        <w:tc>
          <w:tcPr>
            <w:tcW w:w="1119"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序列号</w:t>
            </w:r>
          </w:p>
        </w:tc>
        <w:tc>
          <w:tcPr>
            <w:tcW w:w="1431"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检测项</w:t>
            </w:r>
          </w:p>
        </w:tc>
        <w:tc>
          <w:tcPr>
            <w:tcW w:w="1142"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当前值</w:t>
            </w:r>
          </w:p>
        </w:tc>
        <w:tc>
          <w:tcPr>
            <w:tcW w:w="1402"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参考值</w:t>
            </w:r>
          </w:p>
        </w:tc>
        <w:tc>
          <w:tcPr>
            <w:tcW w:w="229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w:t>
            </w:r>
            <w:r>
              <w:rPr>
                <w:rFonts w:hint="eastAsia" w:ascii="微软雅黑" w:hAnsi="微软雅黑" w:eastAsia="微软雅黑" w:cs="微软雅黑"/>
                <w:color w:val="000000"/>
                <w:sz w:val="21"/>
                <w:szCs w:val="21"/>
                <w:lang w:val="en-US" w:eastAsia="zh-CN"/>
              </w:rPr>
              <w:t xml:space="preserve">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smart_info</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 xml:space="preserve"> in</w:t>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lang w:val="en-US" w:eastAsia="zh-CN"/>
              </w:rPr>
              <w:t>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 xml:space="preserve">host, host_dict </w:t>
            </w:r>
            <w:r>
              <w:rPr>
                <w:rFonts w:hint="eastAsia" w:ascii="微软雅黑" w:hAnsi="微软雅黑" w:eastAsia="微软雅黑" w:cs="微软雅黑"/>
                <w:color w:val="000000"/>
                <w:sz w:val="21"/>
                <w:szCs w:val="21"/>
              </w:rPr>
              <w:t xml:space="preserve">in </w:t>
            </w:r>
            <w:r>
              <w:rPr>
                <w:rFonts w:hint="eastAsia" w:ascii="微软雅黑" w:hAnsi="微软雅黑" w:eastAsia="微软雅黑" w:cs="微软雅黑"/>
                <w:color w:val="000000"/>
                <w:sz w:val="21"/>
                <w:szCs w:val="21"/>
                <w:lang w:val="en-US" w:eastAsia="zh-CN"/>
              </w:rPr>
              <w:t>hardware_health_check_que.smart_info.items()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 xml:space="preserve">sn, smart_dict </w:t>
            </w:r>
            <w:r>
              <w:rPr>
                <w:rFonts w:hint="eastAsia" w:ascii="微软雅黑" w:hAnsi="微软雅黑" w:eastAsia="微软雅黑" w:cs="微软雅黑"/>
                <w:color w:val="000000"/>
                <w:sz w:val="21"/>
                <w:szCs w:val="21"/>
              </w:rPr>
              <w:t xml:space="preserve">in </w:t>
            </w:r>
            <w:r>
              <w:rPr>
                <w:rFonts w:hint="eastAsia" w:ascii="微软雅黑" w:hAnsi="微软雅黑" w:eastAsia="微软雅黑" w:cs="微软雅黑"/>
                <w:color w:val="000000"/>
                <w:sz w:val="21"/>
                <w:szCs w:val="21"/>
                <w:lang w:val="en-US" w:eastAsia="zh-CN"/>
              </w:rPr>
              <w:t>host_dict.items()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smart_dict</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714"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16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t>
            </w:r>
            <w:r>
              <w:rPr>
                <w:rFonts w:hint="eastAsia" w:ascii="微软雅黑" w:hAnsi="微软雅黑" w:eastAsia="微软雅黑" w:cs="微软雅黑"/>
                <w:color w:val="000000"/>
                <w:sz w:val="21"/>
                <w:szCs w:val="21"/>
                <w:lang w:val="en-US" w:eastAsia="zh-CN"/>
              </w:rPr>
              <w:t>smart_dict[0]</w:t>
            </w:r>
            <w:r>
              <w:rPr>
                <w:rFonts w:hint="eastAsia" w:ascii="微软雅黑" w:hAnsi="微软雅黑" w:eastAsia="微软雅黑" w:cs="微软雅黑"/>
                <w:color w:val="000000"/>
                <w:sz w:val="21"/>
                <w:szCs w:val="21"/>
              </w:rPr>
              <w:t>.model</w:t>
            </w:r>
            <w:r>
              <w:rPr>
                <w:rFonts w:hint="eastAsia" w:ascii="微软雅黑" w:hAnsi="微软雅黑" w:eastAsia="微软雅黑" w:cs="微软雅黑"/>
                <w:color w:val="000000"/>
                <w:sz w:val="21"/>
                <w:szCs w:val="21"/>
                <w:lang w:val="en-US" w:eastAsia="zh-CN"/>
              </w:rPr>
              <w:t>.value</w:t>
            </w:r>
            <w:r>
              <w:rPr>
                <w:rFonts w:hint="eastAsia" w:ascii="微软雅黑" w:hAnsi="微软雅黑" w:eastAsia="微软雅黑" w:cs="微软雅黑"/>
                <w:color w:val="000000"/>
                <w:sz w:val="21"/>
                <w:szCs w:val="21"/>
              </w:rPr>
              <w:t>}}</w:t>
            </w:r>
          </w:p>
        </w:tc>
        <w:tc>
          <w:tcPr>
            <w:tcW w:w="111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t>
            </w:r>
            <w:r>
              <w:rPr>
                <w:rFonts w:hint="eastAsia" w:ascii="微软雅黑" w:hAnsi="微软雅黑" w:eastAsia="微软雅黑" w:cs="微软雅黑"/>
                <w:color w:val="000000"/>
                <w:sz w:val="21"/>
                <w:szCs w:val="21"/>
                <w:lang w:val="en-US" w:eastAsia="zh-CN"/>
              </w:rPr>
              <w:t>sn</w:t>
            </w:r>
            <w:r>
              <w:rPr>
                <w:rFonts w:hint="eastAsia" w:ascii="微软雅黑" w:hAnsi="微软雅黑" w:eastAsia="微软雅黑" w:cs="微软雅黑"/>
                <w:color w:val="000000"/>
                <w:sz w:val="21"/>
                <w:szCs w:val="21"/>
              </w:rPr>
              <w:t>}}</w:t>
            </w:r>
          </w:p>
        </w:tc>
        <w:tc>
          <w:tcPr>
            <w:tcW w:w="143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114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cur_value.i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cur_value.v</w:t>
            </w:r>
            <w:r>
              <w:rPr>
                <w:rFonts w:hint="eastAsia" w:ascii="微软雅黑" w:hAnsi="微软雅黑" w:eastAsia="微软雅黑" w:cs="微软雅黑"/>
                <w:color w:val="000000"/>
                <w:sz w:val="21"/>
                <w:szCs w:val="21"/>
              </w:rPr>
              <w:t>}}</w:t>
            </w:r>
          </w:p>
        </w:tc>
        <w:tc>
          <w:tcPr>
            <w:tcW w:w="140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ref_value</w:t>
            </w:r>
            <w:r>
              <w:rPr>
                <w:rFonts w:hint="eastAsia" w:ascii="微软雅黑" w:hAnsi="微软雅黑" w:eastAsia="微软雅黑" w:cs="微软雅黑"/>
                <w:color w:val="000000"/>
                <w:sz w:val="21"/>
                <w:szCs w:val="21"/>
              </w:rPr>
              <w:t>}}</w:t>
            </w:r>
          </w:p>
        </w:tc>
        <w:tc>
          <w:tcPr>
            <w:tcW w:w="2297"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41" o:spid="_x0000_s1041" o:spt="75" type="#_x0000_t75" style="position:absolute;left:0pt;margin-left:193.9pt;margin-top:7.9pt;height:14.3pt;width:12.95pt;z-index:251675648;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color w:val="000000"/>
          <w:sz w:val="21"/>
          <w:szCs w:val="21"/>
          <w:lang w:val="en-US" w:eastAsia="zh-CN"/>
        </w:rPr>
      </w:pPr>
    </w:p>
    <w:p>
      <w:pPr>
        <w:pStyle w:val="61"/>
        <w:spacing w:before="156" w:after="156"/>
        <w:rPr>
          <w:rFonts w:hint="eastAsia" w:eastAsia="微软雅黑" w:cs="微软雅黑"/>
          <w:lang w:val="en-US" w:eastAsia="zh-CN"/>
        </w:rPr>
      </w:pPr>
      <w:bookmarkStart w:id="46" w:name="_Toc16942"/>
      <w:r>
        <w:rPr>
          <w:rFonts w:hint="eastAsia" w:eastAsia="微软雅黑" w:cs="微软雅黑"/>
          <w:lang w:val="en-US" w:eastAsia="zh-CN"/>
        </w:rPr>
        <w:t>平台机械硬盘健康检测</w:t>
      </w:r>
      <w:bookmarkEnd w:id="46"/>
    </w:p>
    <w:p>
      <w:pPr>
        <w:rPr>
          <w:rFonts w:hint="eastAsia"/>
        </w:rPr>
      </w:pPr>
      <w:r>
        <w:rPr>
          <w:rFonts w:hint="eastAsia" w:ascii="微软雅黑" w:hAnsi="微软雅黑" w:eastAsia="微软雅黑" w:cs="微软雅黑"/>
          <w:color w:val="000000"/>
          <w:sz w:val="21"/>
          <w:szCs w:val="21"/>
        </w:rPr>
        <w:t>检测主机机械磁盘是否在线，单个磁盘的</w:t>
      </w:r>
      <w:bookmarkStart w:id="106" w:name="_GoBack"/>
      <w:bookmarkEnd w:id="106"/>
      <w:r>
        <w:rPr>
          <w:rFonts w:hint="eastAsia" w:ascii="微软雅黑" w:hAnsi="微软雅黑" w:eastAsia="微软雅黑" w:cs="微软雅黑"/>
          <w:color w:val="000000"/>
          <w:sz w:val="21"/>
          <w:szCs w:val="21"/>
        </w:rPr>
        <w:t>转速是否满足最低要求</w:t>
      </w:r>
    </w:p>
    <w:tbl>
      <w:tblPr>
        <w:tblStyle w:val="28"/>
        <w:tblpPr w:leftFromText="180" w:rightFromText="180" w:vertAnchor="text" w:horzAnchor="page" w:tblpXSpec="center" w:tblpY="639"/>
        <w:tblOverlap w:val="never"/>
        <w:tblW w:w="9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975"/>
        <w:gridCol w:w="975"/>
        <w:gridCol w:w="975"/>
        <w:gridCol w:w="1050"/>
        <w:gridCol w:w="1166"/>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97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型号</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固件版本</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容量</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磁盘对象</w:t>
            </w:r>
          </w:p>
        </w:tc>
        <w:tc>
          <w:tcPr>
            <w:tcW w:w="9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磁盘状态</w:t>
            </w:r>
          </w:p>
        </w:tc>
        <w:tc>
          <w:tcPr>
            <w:tcW w:w="1050"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磁盘旋转速度</w:t>
            </w:r>
          </w:p>
        </w:tc>
        <w:tc>
          <w:tcPr>
            <w:tcW w:w="1166"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磁盘上电时间</w:t>
            </w:r>
          </w:p>
        </w:tc>
        <w:tc>
          <w:tcPr>
            <w:tcW w:w="1166"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2"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w:t>
            </w:r>
            <w:r>
              <w:rPr>
                <w:rFonts w:hint="eastAsia" w:ascii="微软雅黑" w:hAnsi="微软雅黑" w:eastAsia="微软雅黑" w:cs="微软雅黑"/>
                <w:color w:val="000000"/>
                <w:sz w:val="21"/>
                <w:szCs w:val="21"/>
                <w:lang w:val="en-US" w:eastAsia="zh-CN"/>
              </w:rPr>
              <w:t xml:space="preserve">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hdd</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 xml:space="preserve"> in</w:t>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lang w:val="en-US" w:eastAsia="zh-CN"/>
              </w:rPr>
              <w:t>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2"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hardware_health_check_que.hdd</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71" w:hRule="atLeast"/>
          <w:jc w:val="center"/>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{{item.model</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item.model</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{{item.firmware}}</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{{item.capacity}}</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{{item.disk_obj}}</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{{item.disk_status</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item.disk_status</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05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{{item.rotate_rate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item.rotate_rate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66"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{{item.power_on_hours</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item.power_on_hours</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66"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2"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2"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2" w:type="dxa"/>
            <w:gridSpan w:val="9"/>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35" o:spid="_x0000_s1035" o:spt="75" type="#_x0000_t75" style="position:absolute;left:0pt;margin-left:193.9pt;margin-top:7.9pt;height:14.3pt;width:12.95pt;z-index:251669504;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2"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rPr>
          <w:rFonts w:hint="eastAsia"/>
          <w:lang w:val="en-US" w:eastAsia="zh-CN"/>
        </w:rPr>
      </w:pPr>
    </w:p>
    <w:p>
      <w:pPr>
        <w:pStyle w:val="61"/>
        <w:spacing w:before="156" w:after="156"/>
        <w:rPr>
          <w:rFonts w:hint="eastAsia" w:eastAsia="微软雅黑" w:cs="微软雅黑"/>
          <w:lang w:val="en-US" w:eastAsia="zh-CN"/>
        </w:rPr>
      </w:pPr>
      <w:bookmarkStart w:id="47" w:name="_Toc884"/>
      <w:r>
        <w:rPr>
          <w:rFonts w:hint="eastAsia" w:eastAsia="微软雅黑" w:cs="微软雅黑"/>
          <w:lang w:val="en-US" w:eastAsia="zh-CN"/>
        </w:rPr>
        <w:t>平台SSD健康检测</w:t>
      </w:r>
      <w:bookmarkEnd w:id="47"/>
    </w:p>
    <w:p>
      <w:pPr>
        <w:rPr>
          <w:rFonts w:hint="eastAsia"/>
        </w:rPr>
      </w:pPr>
      <w:r>
        <w:rPr>
          <w:rFonts w:hint="eastAsia" w:ascii="微软雅黑" w:hAnsi="微软雅黑" w:eastAsia="微软雅黑" w:cs="微软雅黑"/>
          <w:color w:val="000000"/>
          <w:sz w:val="21"/>
          <w:szCs w:val="21"/>
        </w:rPr>
        <w:t>检测主机SSD磁盘是否在线，单个磁盘的SSD接口、温度、寿命、SSD性能参数检测是否满足要求，以及SSD所在环境是否支持Discard（TRIM）指令</w:t>
      </w:r>
    </w:p>
    <w:tbl>
      <w:tblPr>
        <w:tblStyle w:val="28"/>
        <w:tblpPr w:leftFromText="180" w:rightFromText="180" w:vertAnchor="text" w:horzAnchor="page" w:tblpXSpec="center" w:tblpY="639"/>
        <w:tblOverlap w:val="never"/>
        <w:tblW w:w="10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662"/>
        <w:gridCol w:w="725"/>
        <w:gridCol w:w="863"/>
        <w:gridCol w:w="775"/>
        <w:gridCol w:w="812"/>
        <w:gridCol w:w="1000"/>
        <w:gridCol w:w="500"/>
        <w:gridCol w:w="1000"/>
        <w:gridCol w:w="762"/>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756"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662"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SSD兼容</w:t>
            </w:r>
          </w:p>
        </w:tc>
        <w:tc>
          <w:tcPr>
            <w:tcW w:w="72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SSD对象</w:t>
            </w:r>
          </w:p>
        </w:tc>
        <w:tc>
          <w:tcPr>
            <w:tcW w:w="863"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SSD固件</w:t>
            </w:r>
          </w:p>
        </w:tc>
        <w:tc>
          <w:tcPr>
            <w:tcW w:w="77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SSD状态</w:t>
            </w:r>
          </w:p>
        </w:tc>
        <w:tc>
          <w:tcPr>
            <w:tcW w:w="812"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SSD缓存盘容量</w:t>
            </w:r>
          </w:p>
        </w:tc>
        <w:tc>
          <w:tcPr>
            <w:tcW w:w="1000"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SSD接口模式</w:t>
            </w:r>
          </w:p>
        </w:tc>
        <w:tc>
          <w:tcPr>
            <w:tcW w:w="500"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SSD温度</w:t>
            </w:r>
          </w:p>
        </w:tc>
        <w:tc>
          <w:tcPr>
            <w:tcW w:w="1000"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SSD寿命</w:t>
            </w:r>
          </w:p>
        </w:tc>
        <w:tc>
          <w:tcPr>
            <w:tcW w:w="762"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SSD是否支持</w:t>
            </w:r>
            <w:r>
              <w:rPr>
                <w:rFonts w:hint="default" w:ascii="微软雅黑" w:hAnsi="微软雅黑" w:eastAsia="微软雅黑" w:cs="微软雅黑"/>
                <w:color w:val="FFFFFF"/>
                <w:sz w:val="21"/>
                <w:szCs w:val="21"/>
                <w:lang w:val="en-US" w:eastAsia="zh-CN"/>
              </w:rPr>
              <w:t>Discard</w:t>
            </w:r>
          </w:p>
        </w:tc>
        <w:tc>
          <w:tcPr>
            <w:tcW w:w="2344"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9" w:type="dxa"/>
            <w:gridSpan w:val="11"/>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w:t>
            </w:r>
            <w:r>
              <w:rPr>
                <w:rFonts w:hint="eastAsia" w:ascii="微软雅黑" w:hAnsi="微软雅黑" w:eastAsia="微软雅黑" w:cs="微软雅黑"/>
                <w:color w:val="000000"/>
                <w:sz w:val="21"/>
                <w:szCs w:val="21"/>
                <w:lang w:val="en-US" w:eastAsia="zh-CN"/>
              </w:rPr>
              <w:t xml:space="preserve">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ssd</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 xml:space="preserve"> in</w:t>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lang w:val="en-US" w:eastAsia="zh-CN"/>
              </w:rPr>
              <w:t>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9" w:type="dxa"/>
            <w:gridSpan w:val="11"/>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hardware_health_check_que.ssd</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71" w:hRule="atLeast"/>
          <w:jc w:val="center"/>
        </w:trPr>
        <w:tc>
          <w:tcPr>
            <w:tcW w:w="75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66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{{item.SSD_compatibility.i}}{{r item.SSD_compatibility.v}}</w:t>
            </w:r>
          </w:p>
        </w:tc>
        <w:tc>
          <w:tcPr>
            <w:tcW w:w="72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{{item.SSD_obj}}</w:t>
            </w:r>
          </w:p>
        </w:tc>
        <w:tc>
          <w:tcPr>
            <w:tcW w:w="8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{{item.SSD_firmware.i}}{{r item.SSD_firmware.v}}</w:t>
            </w:r>
          </w:p>
        </w:tc>
        <w:tc>
          <w:tcPr>
            <w:tcW w:w="7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{{item.SSD_status.i}}{{r item.SSD_status.v}}</w:t>
            </w:r>
          </w:p>
        </w:tc>
        <w:tc>
          <w:tcPr>
            <w:tcW w:w="81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{{item.SSD_cache_size.i}}{{r item.SSD_cache_size.v}}</w:t>
            </w:r>
          </w:p>
        </w:tc>
        <w:tc>
          <w:tcPr>
            <w:tcW w:w="100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{{item.SSD_negotiation_mode.i}}{{r item.SSD_negotiation_mode.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50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{{item.SSD_temperature.i}}{{r item.SSD_temperature.v}}</w:t>
            </w:r>
          </w:p>
        </w:tc>
        <w:tc>
          <w:tcPr>
            <w:tcW w:w="100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{{item.SSD_lifeper.i}}{{r item.SSD_lifeper.v}}</w:t>
            </w:r>
          </w:p>
        </w:tc>
        <w:tc>
          <w:tcPr>
            <w:tcW w:w="762"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{{item.discard_support.i}}{{r item.discard_support.v}}</w:t>
            </w:r>
          </w:p>
        </w:tc>
        <w:tc>
          <w:tcPr>
            <w:tcW w:w="2344"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 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9" w:type="dxa"/>
            <w:gridSpan w:val="11"/>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9" w:type="dxa"/>
            <w:gridSpan w:val="11"/>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9" w:type="dxa"/>
            <w:gridSpan w:val="11"/>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42" o:spid="_x0000_s1042" o:spt="75" type="#_x0000_t75" style="position:absolute;left:0pt;margin-left:193.9pt;margin-top:7.9pt;height:14.3pt;width:12.95pt;z-index:251676672;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9" w:type="dxa"/>
            <w:gridSpan w:val="11"/>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lang w:val="en-US" w:eastAsia="zh-CN"/>
        </w:rPr>
      </w:pPr>
    </w:p>
    <w:p>
      <w:pPr>
        <w:pStyle w:val="61"/>
        <w:spacing w:before="156" w:after="156"/>
        <w:rPr>
          <w:rFonts w:hint="eastAsia" w:eastAsia="微软雅黑" w:cs="微软雅黑"/>
          <w:lang w:val="en-US" w:eastAsia="zh-CN"/>
        </w:rPr>
      </w:pPr>
      <w:bookmarkStart w:id="48" w:name="_Toc21245"/>
      <w:r>
        <w:rPr>
          <w:rFonts w:hint="eastAsia" w:eastAsia="微软雅黑" w:cs="微软雅黑"/>
          <w:lang w:val="en-US" w:eastAsia="zh-CN"/>
        </w:rPr>
        <w:t>系统盘检测</w:t>
      </w:r>
      <w:bookmarkEnd w:id="48"/>
    </w:p>
    <w:p>
      <w:pPr>
        <w:rPr>
          <w:rFonts w:hint="eastAsia"/>
        </w:rPr>
      </w:pPr>
      <w:r>
        <w:rPr>
          <w:rFonts w:hint="eastAsia" w:ascii="微软雅黑" w:hAnsi="微软雅黑" w:eastAsia="微软雅黑" w:cs="微软雅黑"/>
          <w:color w:val="000000"/>
          <w:sz w:val="21"/>
          <w:szCs w:val="21"/>
          <w:lang w:val="en-US" w:eastAsia="zh-CN"/>
        </w:rPr>
        <w:t>检测系统盘的寿命和状态，以及读写速率等的检测</w:t>
      </w:r>
    </w:p>
    <w:tbl>
      <w:tblPr>
        <w:tblStyle w:val="28"/>
        <w:tblpPr w:leftFromText="180" w:rightFromText="180" w:vertAnchor="text" w:horzAnchor="page" w:tblpXSpec="center" w:tblpY="639"/>
        <w:tblOverlap w:val="never"/>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155"/>
        <w:gridCol w:w="1040"/>
        <w:gridCol w:w="911"/>
        <w:gridCol w:w="1678"/>
        <w:gridCol w:w="942"/>
        <w:gridCol w:w="1211"/>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型号</w:t>
            </w:r>
          </w:p>
        </w:tc>
        <w:tc>
          <w:tcPr>
            <w:tcW w:w="1040"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容量</w:t>
            </w:r>
          </w:p>
        </w:tc>
        <w:tc>
          <w:tcPr>
            <w:tcW w:w="911"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系统盘状态</w:t>
            </w:r>
          </w:p>
        </w:tc>
        <w:tc>
          <w:tcPr>
            <w:tcW w:w="1678"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寿命</w:t>
            </w:r>
          </w:p>
        </w:tc>
        <w:tc>
          <w:tcPr>
            <w:tcW w:w="942"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读写速率</w:t>
            </w:r>
          </w:p>
        </w:tc>
        <w:tc>
          <w:tcPr>
            <w:tcW w:w="1211"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是否处于只读状态</w:t>
            </w:r>
          </w:p>
        </w:tc>
        <w:tc>
          <w:tcPr>
            <w:tcW w:w="1189"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1"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w:t>
            </w:r>
            <w:r>
              <w:rPr>
                <w:rFonts w:hint="eastAsia" w:ascii="微软雅黑" w:hAnsi="微软雅黑" w:eastAsia="微软雅黑" w:cs="微软雅黑"/>
                <w:color w:val="000000"/>
                <w:sz w:val="21"/>
                <w:szCs w:val="21"/>
                <w:lang w:val="en-US" w:eastAsia="zh-CN"/>
              </w:rPr>
              <w:t xml:space="preserve">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sys_ssd</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in</w:t>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lang w:val="en-US" w:eastAsia="zh-CN"/>
              </w:rPr>
              <w:t>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1"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hardware_health_check_que.sys_ssd</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15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15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model.i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model.v</w:t>
            </w:r>
            <w:r>
              <w:rPr>
                <w:rFonts w:hint="eastAsia" w:ascii="微软雅黑" w:hAnsi="微软雅黑" w:eastAsia="微软雅黑" w:cs="微软雅黑"/>
                <w:color w:val="000000"/>
                <w:sz w:val="21"/>
                <w:szCs w:val="21"/>
              </w:rPr>
              <w:t>}}</w:t>
            </w:r>
          </w:p>
        </w:tc>
        <w:tc>
          <w:tcPr>
            <w:tcW w:w="10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{{item.SSD_size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item.SSD_size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1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w:t>
            </w:r>
            <w:r>
              <w:rPr>
                <w:rFonts w:hint="eastAsia" w:ascii="微软雅黑" w:hAnsi="微软雅黑" w:eastAsia="微软雅黑" w:cs="微软雅黑"/>
                <w:color w:val="000000"/>
                <w:sz w:val="21"/>
                <w:szCs w:val="21"/>
                <w:lang w:val="en-US" w:eastAsia="zh-CN"/>
              </w:rPr>
              <w:t>status.i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item.SSD_</w:t>
            </w:r>
            <w:r>
              <w:rPr>
                <w:rFonts w:hint="eastAsia" w:ascii="微软雅黑" w:hAnsi="微软雅黑" w:eastAsia="微软雅黑" w:cs="微软雅黑"/>
                <w:color w:val="000000"/>
                <w:sz w:val="21"/>
                <w:szCs w:val="21"/>
                <w:lang w:val="en-US" w:eastAsia="zh-CN"/>
              </w:rPr>
              <w:t>status.v</w:t>
            </w:r>
            <w:r>
              <w:rPr>
                <w:rFonts w:hint="eastAsia" w:ascii="微软雅黑" w:hAnsi="微软雅黑" w:eastAsia="微软雅黑" w:cs="微软雅黑"/>
                <w:color w:val="000000"/>
                <w:sz w:val="21"/>
                <w:szCs w:val="21"/>
              </w:rPr>
              <w:t>}}</w:t>
            </w:r>
          </w:p>
        </w:tc>
        <w:tc>
          <w:tcPr>
            <w:tcW w:w="167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{{item.SSD_lifeper</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item.SSD_lifeper</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94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{{item.SSD_velocity</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item.SSD_velocity</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211"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{{item.only_read</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item.only_read</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89"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1"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1"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1" w:type="dxa"/>
            <w:gridSpan w:val="8"/>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36" o:spid="_x0000_s1036" o:spt="75" type="#_x0000_t75" style="position:absolute;left:0pt;margin-left:193.9pt;margin-top:7.9pt;height:14.3pt;width:12.95pt;z-index:251670528;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1"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pStyle w:val="61"/>
        <w:spacing w:before="156" w:after="156"/>
        <w:rPr>
          <w:rFonts w:hint="eastAsia" w:eastAsia="微软雅黑" w:cs="微软雅黑"/>
          <w:lang w:val="en-US" w:eastAsia="zh-CN"/>
        </w:rPr>
      </w:pPr>
      <w:bookmarkStart w:id="49" w:name="_Toc25415"/>
      <w:r>
        <w:rPr>
          <w:rFonts w:hint="eastAsia" w:eastAsia="微软雅黑" w:cs="微软雅黑"/>
          <w:lang w:val="en-US" w:eastAsia="zh-CN"/>
        </w:rPr>
        <w:t>平台RAID卡健康状态检测</w:t>
      </w:r>
      <w:bookmarkEnd w:id="49"/>
    </w:p>
    <w:p>
      <w:pPr>
        <w:rPr>
          <w:rFonts w:hint="eastAsia"/>
        </w:rPr>
      </w:pPr>
      <w:r>
        <w:rPr>
          <w:rFonts w:hint="eastAsia" w:ascii="微软雅黑" w:hAnsi="微软雅黑" w:eastAsia="微软雅黑" w:cs="微软雅黑"/>
          <w:color w:val="000000"/>
          <w:sz w:val="21"/>
          <w:szCs w:val="21"/>
        </w:rPr>
        <w:t>检测RAID卡状态是否异常、raid卡模式</w:t>
      </w:r>
      <w:r>
        <w:rPr>
          <w:rFonts w:hint="eastAsia" w:ascii="微软雅黑" w:hAnsi="微软雅黑" w:eastAsia="微软雅黑" w:cs="微软雅黑"/>
          <w:color w:val="000000"/>
          <w:sz w:val="21"/>
          <w:szCs w:val="21"/>
          <w:lang w:val="en-US" w:eastAsia="zh-CN"/>
        </w:rPr>
        <w:t>检测</w:t>
      </w:r>
    </w:p>
    <w:tbl>
      <w:tblPr>
        <w:tblStyle w:val="28"/>
        <w:tblpPr w:leftFromText="180" w:rightFromText="180" w:vertAnchor="text" w:horzAnchor="page" w:tblpXSpec="center" w:tblpY="639"/>
        <w:tblOverlap w:val="never"/>
        <w:tblW w:w="9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458"/>
        <w:gridCol w:w="1096"/>
        <w:gridCol w:w="1545"/>
        <w:gridCol w:w="1383"/>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2458"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描述</w:t>
            </w:r>
          </w:p>
        </w:tc>
        <w:tc>
          <w:tcPr>
            <w:tcW w:w="1096"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状态</w:t>
            </w:r>
          </w:p>
        </w:tc>
        <w:tc>
          <w:tcPr>
            <w:tcW w:w="154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RAID卡热插拔支持检测</w:t>
            </w:r>
          </w:p>
        </w:tc>
        <w:tc>
          <w:tcPr>
            <w:tcW w:w="1383"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RAID卡兼容性补丁检测</w:t>
            </w:r>
          </w:p>
        </w:tc>
        <w:tc>
          <w:tcPr>
            <w:tcW w:w="180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2"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w:t>
            </w:r>
            <w:r>
              <w:rPr>
                <w:rFonts w:hint="eastAsia" w:ascii="微软雅黑" w:hAnsi="微软雅黑" w:eastAsia="微软雅黑" w:cs="微软雅黑"/>
                <w:color w:val="000000"/>
                <w:sz w:val="21"/>
                <w:szCs w:val="21"/>
                <w:lang w:val="en-US" w:eastAsia="zh-CN"/>
              </w:rPr>
              <w:t xml:space="preserve"> </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raid</w:t>
            </w:r>
            <w:r>
              <w:rPr>
                <w:rFonts w:hint="default"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lang w:val="en-US" w:eastAsia="zh-CN"/>
              </w:rPr>
              <w:t xml:space="preserve"> in</w:t>
            </w:r>
            <w:r>
              <w:rPr>
                <w:rFonts w:hint="eastAsia" w:ascii="微软雅黑" w:hAnsi="微软雅黑" w:eastAsia="微软雅黑" w:cs="微软雅黑"/>
                <w:color w:val="000000"/>
                <w:sz w:val="21"/>
                <w:szCs w:val="21"/>
              </w:rPr>
              <w:t xml:space="preserve"> </w:t>
            </w:r>
            <w:r>
              <w:rPr>
                <w:rFonts w:hint="eastAsia" w:ascii="微软雅黑" w:hAnsi="微软雅黑" w:eastAsia="微软雅黑" w:cs="微软雅黑"/>
                <w:color w:val="000000"/>
                <w:sz w:val="21"/>
                <w:szCs w:val="21"/>
                <w:lang w:val="en-US" w:eastAsia="zh-CN"/>
              </w:rPr>
              <w:t>hardware_health_check_que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2"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hardware_health_check_que.raid</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67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2458"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description</w:t>
            </w:r>
            <w:r>
              <w:rPr>
                <w:rFonts w:hint="eastAsia" w:ascii="微软雅黑" w:hAnsi="微软雅黑" w:eastAsia="微软雅黑" w:cs="微软雅黑"/>
                <w:color w:val="000000"/>
                <w:sz w:val="21"/>
                <w:szCs w:val="21"/>
                <w:lang w:val="en-US" w:eastAsia="zh-CN"/>
              </w:rPr>
              <w:t>.i</w:t>
            </w:r>
          </w:p>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description</w:t>
            </w:r>
            <w:r>
              <w:rPr>
                <w:rFonts w:hint="eastAsia" w:ascii="微软雅黑" w:hAnsi="微软雅黑" w:eastAsia="微软雅黑" w:cs="微软雅黑"/>
                <w:color w:val="000000"/>
                <w:sz w:val="21"/>
                <w:szCs w:val="21"/>
                <w:lang w:val="en-US" w:eastAsia="zh-CN"/>
              </w:rPr>
              <w:t>.v</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9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status.i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status.v</w:t>
            </w:r>
            <w:r>
              <w:rPr>
                <w:rFonts w:hint="eastAsia" w:ascii="微软雅黑" w:hAnsi="微软雅黑" w:eastAsia="微软雅黑" w:cs="微软雅黑"/>
                <w:color w:val="000000"/>
                <w:sz w:val="21"/>
                <w:szCs w:val="21"/>
              </w:rPr>
              <w:t>}}</w:t>
            </w:r>
          </w:p>
        </w:tc>
        <w:tc>
          <w:tcPr>
            <w:tcW w:w="1545"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raid_hot_plug</w:t>
            </w:r>
            <w:r>
              <w:rPr>
                <w:rFonts w:hint="eastAsia" w:ascii="微软雅黑" w:hAnsi="微软雅黑" w:eastAsia="微软雅黑" w:cs="微软雅黑"/>
                <w:color w:val="000000"/>
                <w:sz w:val="21"/>
                <w:szCs w:val="21"/>
                <w:lang w:val="en-US" w:eastAsia="zh-CN"/>
              </w:rPr>
              <w:t>.i</w:t>
            </w:r>
          </w:p>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raid_hot_plug</w:t>
            </w:r>
            <w:r>
              <w:rPr>
                <w:rFonts w:hint="eastAsia" w:ascii="微软雅黑" w:hAnsi="微软雅黑" w:eastAsia="微软雅黑" w:cs="微软雅黑"/>
                <w:color w:val="000000"/>
                <w:sz w:val="21"/>
                <w:szCs w:val="21"/>
                <w:lang w:val="en-US" w:eastAsia="zh-CN"/>
              </w:rPr>
              <w:t>.v</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383"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check_raid_compatibility_patch</w:t>
            </w:r>
            <w:r>
              <w:rPr>
                <w:rFonts w:hint="eastAsia" w:ascii="微软雅黑" w:hAnsi="微软雅黑" w:eastAsia="微软雅黑" w:cs="微软雅黑"/>
                <w:color w:val="000000"/>
                <w:sz w:val="21"/>
                <w:szCs w:val="21"/>
                <w:lang w:val="en-US" w:eastAsia="zh-CN"/>
              </w:rPr>
              <w:t>.i</w:t>
            </w:r>
          </w:p>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check_raid_compatibility_patch</w:t>
            </w:r>
            <w:r>
              <w:rPr>
                <w:rFonts w:hint="eastAsia" w:ascii="微软雅黑" w:hAnsi="微软雅黑" w:eastAsia="微软雅黑" w:cs="微软雅黑"/>
                <w:color w:val="000000"/>
                <w:sz w:val="21"/>
                <w:szCs w:val="21"/>
                <w:lang w:val="en-US" w:eastAsia="zh-CN"/>
              </w:rPr>
              <w:t>.v</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8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2"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2"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2" w:type="dxa"/>
            <w:gridSpan w:val="6"/>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37" o:spid="_x0000_s1037" o:spt="75" type="#_x0000_t75" style="position:absolute;left:0pt;margin-left:193.9pt;margin-top:7.9pt;height:14.3pt;width:12.95pt;z-index:251671552;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2"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lang w:val="en-US" w:eastAsia="zh-CN"/>
        </w:rPr>
      </w:pPr>
    </w:p>
    <w:p>
      <w:pPr>
        <w:pStyle w:val="61"/>
        <w:spacing w:before="156" w:after="156"/>
        <w:rPr>
          <w:rFonts w:hint="eastAsia" w:eastAsia="微软雅黑" w:cs="微软雅黑"/>
          <w:lang w:val="en-US" w:eastAsia="zh-CN"/>
        </w:rPr>
      </w:pPr>
      <w:bookmarkStart w:id="50" w:name="_Toc19181"/>
      <w:r>
        <w:rPr>
          <w:rFonts w:hint="eastAsia" w:eastAsia="微软雅黑" w:cs="微软雅黑"/>
          <w:lang w:val="en-US" w:eastAsia="zh-CN"/>
        </w:rPr>
        <w:t>平台主机网口检测</w:t>
      </w:r>
      <w:bookmarkEnd w:id="50"/>
    </w:p>
    <w:p>
      <w:pPr>
        <w:rPr>
          <w:rFonts w:hint="eastAsia"/>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bl>
      <w:tblPr>
        <w:tblStyle w:val="28"/>
        <w:tblpPr w:leftFromText="180" w:rightFromText="180" w:vertAnchor="text" w:horzAnchor="page" w:tblpXSpec="center" w:tblpY="639"/>
        <w:tblOverlap w:val="never"/>
        <w:tblW w:w="10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155"/>
        <w:gridCol w:w="1155"/>
        <w:gridCol w:w="1155"/>
        <w:gridCol w:w="1155"/>
        <w:gridCol w:w="1155"/>
        <w:gridCol w:w="1155"/>
        <w:gridCol w:w="1162"/>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w:t>
            </w:r>
          </w:p>
        </w:tc>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网口</w:t>
            </w:r>
          </w:p>
        </w:tc>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网口速率</w:t>
            </w:r>
          </w:p>
        </w:tc>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网口连接模式</w:t>
            </w:r>
          </w:p>
        </w:tc>
        <w:tc>
          <w:tcPr>
            <w:tcW w:w="1155" w:type="dxa"/>
            <w:shd w:val="clear" w:color="auto" w:fill="0070C0"/>
            <w:vAlign w:val="top"/>
          </w:tcPr>
          <w:p>
            <w:pPr>
              <w:jc w:val="both"/>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未插线或掉线</w:t>
            </w:r>
          </w:p>
        </w:tc>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全双工模式</w:t>
            </w:r>
          </w:p>
        </w:tc>
        <w:tc>
          <w:tcPr>
            <w:tcW w:w="1155"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网口丢包</w:t>
            </w:r>
          </w:p>
        </w:tc>
        <w:tc>
          <w:tcPr>
            <w:tcW w:w="1162" w:type="dxa"/>
            <w:shd w:val="clear" w:color="auto" w:fill="0070C0"/>
            <w:vAlign w:val="top"/>
          </w:tcPr>
          <w:p>
            <w:pPr>
              <w:jc w:val="center"/>
              <w:rPr>
                <w:rFonts w:hint="default"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错误包</w:t>
            </w:r>
          </w:p>
        </w:tc>
        <w:tc>
          <w:tcPr>
            <w:tcW w:w="115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04" w:type="dxa"/>
            <w:gridSpan w:val="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 xml:space="preserve">{%tr if </w:t>
            </w:r>
            <w:r>
              <w:rPr>
                <w:rFonts w:hint="default" w:ascii="微软雅黑" w:hAnsi="微软雅黑" w:eastAsia="微软雅黑" w:cs="微软雅黑"/>
                <w:color w:val="000000"/>
                <w:sz w:val="21"/>
                <w:szCs w:val="21"/>
                <w:lang w:val="en-US" w:eastAsia="zh-CN"/>
              </w:rPr>
              <w:t>“interfaces”</w:t>
            </w:r>
            <w:r>
              <w:rPr>
                <w:rFonts w:hint="eastAsia" w:ascii="微软雅黑" w:hAnsi="微软雅黑" w:eastAsia="微软雅黑" w:cs="微软雅黑"/>
                <w:color w:val="000000"/>
                <w:sz w:val="21"/>
                <w:szCs w:val="21"/>
                <w:lang w:val="en-US" w:eastAsia="zh-CN"/>
              </w:rPr>
              <w:t>in hardware_health_check_que%}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04" w:type="dxa"/>
            <w:gridSpan w:val="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for item in hardware_health_check_que.</w:t>
            </w:r>
            <w:r>
              <w:rPr>
                <w:rFonts w:hint="default" w:ascii="微软雅黑" w:hAnsi="微软雅黑" w:eastAsia="微软雅黑" w:cs="微软雅黑"/>
                <w:color w:val="000000"/>
                <w:sz w:val="21"/>
                <w:szCs w:val="21"/>
                <w:lang w:val="en-US" w:eastAsia="zh-CN"/>
              </w:rPr>
              <w:t>interfaces</w:t>
            </w:r>
            <w:r>
              <w:rPr>
                <w:rFonts w:hint="eastAsia" w:ascii="微软雅黑" w:hAnsi="微软雅黑" w:eastAsia="微软雅黑" w:cs="微软雅黑"/>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15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15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interface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interface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55" w:type="dxa"/>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if_speed</w:t>
            </w:r>
            <w:r>
              <w:rPr>
                <w:rFonts w:hint="eastAsia" w:ascii="微软雅黑" w:hAnsi="微软雅黑" w:eastAsia="微软雅黑" w:cs="微软雅黑"/>
                <w:color w:val="000000"/>
                <w:sz w:val="21"/>
                <w:szCs w:val="21"/>
                <w:lang w:val="en-US" w:eastAsia="zh-CN"/>
              </w:rPr>
              <w:t>.i</w:t>
            </w:r>
          </w:p>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if_speed</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5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conn_mode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conn_mode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5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if_online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if_online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55" w:type="dxa"/>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full_duplex</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full_duplex</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5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if_lost</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if_lost</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62"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error_package</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error_package</w:t>
            </w:r>
            <w:r>
              <w:rPr>
                <w:rFonts w:hint="eastAsia" w:ascii="微软雅黑" w:hAnsi="微软雅黑" w:eastAsia="微软雅黑" w:cs="微软雅黑"/>
                <w:color w:val="000000"/>
                <w:sz w:val="21"/>
                <w:szCs w:val="21"/>
                <w:lang w:val="en-US" w:eastAsia="zh-CN"/>
              </w:rPr>
              <w:t>.v</w:t>
            </w:r>
            <w:r>
              <w:rPr>
                <w:rFonts w:hint="eastAsia" w:ascii="微软雅黑" w:hAnsi="微软雅黑" w:eastAsia="微软雅黑" w:cs="微软雅黑"/>
                <w:color w:val="000000"/>
                <w:sz w:val="21"/>
                <w:szCs w:val="21"/>
              </w:rPr>
              <w:t>}}</w:t>
            </w:r>
          </w:p>
        </w:tc>
        <w:tc>
          <w:tcPr>
            <w:tcW w:w="1157"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04"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04"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04" w:type="dxa"/>
            <w:gridSpan w:val="9"/>
            <w:vAlign w:val="center"/>
          </w:tcPr>
          <w:p>
            <w:pPr>
              <w:jc w:val="center"/>
              <w:rPr>
                <w:rFonts w:hint="eastAsia" w:ascii="微软雅黑" w:hAnsi="微软雅黑" w:eastAsia="微软雅黑" w:cs="微软雅黑"/>
                <w:color w:val="000000"/>
                <w:sz w:val="24"/>
                <w:szCs w:val="21"/>
                <w:lang w:val="en-US" w:eastAsia="zh-CN" w:bidi="ar-SA"/>
              </w:rPr>
            </w:pPr>
            <w:r>
              <w:rPr>
                <w:rFonts w:hint="eastAsia" w:ascii="微软雅黑" w:hAnsi="微软雅黑" w:eastAsia="微软雅黑" w:cs="微软雅黑"/>
                <w:color w:val="000000"/>
                <w:sz w:val="24"/>
                <w:szCs w:val="21"/>
                <w:lang w:val="en-US" w:eastAsia="zh-CN" w:bidi="ar-SA"/>
              </w:rPr>
              <w:pict>
                <v:shape id="_x0000_s1038" o:spid="_x0000_s1038" o:spt="75" type="#_x0000_t75" style="position:absolute;left:0pt;margin-left:193.9pt;margin-top:7.9pt;height:14.3pt;width:12.95pt;z-index:251672576;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04" w:type="dxa"/>
            <w:gridSpan w:val="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rPr>
      </w:pPr>
    </w:p>
    <w:p>
      <w:pPr>
        <w:pStyle w:val="59"/>
        <w:spacing w:before="156" w:after="156"/>
        <w:ind w:firstLine="300"/>
        <w:rPr>
          <w:rFonts w:hint="eastAsia" w:ascii="微软雅黑" w:hAnsi="微软雅黑" w:eastAsia="微软雅黑" w:cs="微软雅黑"/>
        </w:rPr>
      </w:pPr>
      <w:bookmarkStart w:id="51" w:name="_Toc19162"/>
      <w:r>
        <w:rPr>
          <w:rFonts w:hint="eastAsia" w:ascii="微软雅黑" w:hAnsi="微软雅黑" w:eastAsia="微软雅黑" w:cs="微软雅黑"/>
        </w:rPr>
        <w:t>异常问题汇总</w:t>
      </w:r>
      <w:bookmarkEnd w:id="51"/>
    </w:p>
    <w:p>
      <w:pPr>
        <w:pStyle w:val="60"/>
        <w:ind w:firstLine="420"/>
        <w:rPr>
          <w:rFonts w:hint="eastAsia" w:ascii="微软雅黑" w:hAnsi="微软雅黑" w:eastAsia="微软雅黑" w:cs="微软雅黑"/>
        </w:rPr>
      </w:pPr>
      <w:r>
        <w:rPr>
          <w:rFonts w:hint="eastAsia" w:ascii="微软雅黑" w:hAnsi="微软雅黑" w:eastAsia="微软雅黑" w:cs="微软雅黑"/>
        </w:rPr>
        <w:t>汇总巡检时发现的异常情况。按照</w:t>
      </w:r>
      <w:r>
        <w:rPr>
          <w:rFonts w:hint="eastAsia" w:ascii="微软雅黑" w:hAnsi="微软雅黑" w:eastAsia="微软雅黑" w:cs="微软雅黑"/>
          <w:sz w:val="21"/>
          <w:szCs w:val="24"/>
          <w:lang w:val="en-US" w:eastAsia="zh-CN" w:bidi="ar-SA"/>
        </w:rPr>
        <w:pict>
          <v:shape id="_x0000_i1031" o:spt="75" type="#_x0000_t75" style="height:12pt;width:11.25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r>
        <w:rPr>
          <w:rFonts w:hint="eastAsia" w:ascii="微软雅黑" w:hAnsi="微软雅黑" w:eastAsia="微软雅黑" w:cs="微软雅黑"/>
        </w:rPr>
        <w:t>的</w:t>
      </w:r>
      <w:r>
        <w:rPr>
          <w:rFonts w:hint="eastAsia" w:ascii="微软雅黑" w:hAnsi="微软雅黑" w:eastAsia="微软雅黑" w:cs="微软雅黑"/>
          <w:lang w:val="en-US" w:eastAsia="zh-CN"/>
        </w:rPr>
        <w:t>紧急</w:t>
      </w:r>
      <w:r>
        <w:rPr>
          <w:rFonts w:hint="eastAsia" w:ascii="微软雅黑" w:hAnsi="微软雅黑" w:eastAsia="微软雅黑" w:cs="微软雅黑"/>
        </w:rPr>
        <w:t>告警</w:t>
      </w:r>
      <w:r>
        <w:rPr>
          <w:rFonts w:hint="eastAsia" w:ascii="微软雅黑" w:hAnsi="微软雅黑" w:eastAsia="微软雅黑" w:cs="微软雅黑"/>
          <w:lang w:val="en-US" w:eastAsia="zh-CN"/>
        </w:rPr>
        <w:t>和</w:t>
      </w:r>
      <w:r>
        <w:rPr>
          <w:rFonts w:hint="eastAsia" w:ascii="微软雅黑" w:hAnsi="微软雅黑" w:eastAsia="微软雅黑" w:cs="微软雅黑"/>
          <w:sz w:val="21"/>
          <w:szCs w:val="24"/>
          <w:lang w:val="en-US" w:eastAsia="zh-CN" w:bidi="ar-SA"/>
        </w:rPr>
        <w:pict>
          <v:shape id="_x0000_i1032" o:spt="75" type="#_x0000_t75" style="height:10.5pt;width:12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r>
        <w:rPr>
          <w:rFonts w:hint="eastAsia" w:ascii="微软雅黑" w:hAnsi="微软雅黑" w:eastAsia="微软雅黑" w:cs="微软雅黑"/>
          <w:sz w:val="21"/>
          <w:szCs w:val="24"/>
          <w:lang w:val="en-US" w:eastAsia="zh-CN" w:bidi="ar-SA"/>
        </w:rPr>
        <w:t>的普通告警总数按巡检页面展示的分类进行分别统计展示</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2925" w:type="dxa"/>
            <w:shd w:val="clear" w:color="auto" w:fill="0070C0"/>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FFFFFF"/>
                <w:sz w:val="21"/>
                <w:szCs w:val="21"/>
              </w:rPr>
              <w:t>巡检</w:t>
            </w:r>
            <w:r>
              <w:rPr>
                <w:rFonts w:hint="eastAsia" w:ascii="微软雅黑" w:hAnsi="微软雅黑" w:eastAsia="微软雅黑" w:cs="微软雅黑"/>
                <w:color w:val="FFFFFF"/>
                <w:sz w:val="21"/>
                <w:szCs w:val="21"/>
                <w:lang w:val="en-US" w:eastAsia="zh-CN"/>
              </w:rPr>
              <w:t>类</w:t>
            </w:r>
          </w:p>
        </w:tc>
        <w:tc>
          <w:tcPr>
            <w:tcW w:w="3225" w:type="dxa"/>
            <w:shd w:val="clear" w:color="auto" w:fill="0070C0"/>
            <w:vAlign w:val="center"/>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紧急告警数</w:t>
            </w:r>
            <w:r>
              <w:rPr>
                <w:rFonts w:hint="eastAsia" w:ascii="微软雅黑" w:hAnsi="微软雅黑" w:eastAsia="微软雅黑" w:cs="微软雅黑"/>
                <w:sz w:val="21"/>
                <w:szCs w:val="24"/>
                <w:lang w:val="en-US" w:eastAsia="zh-CN" w:bidi="ar-SA"/>
              </w:rPr>
              <w:pict>
                <v:shape id="_x0000_i1033" o:spt="75" type="#_x0000_t75" style="height:12pt;width:11.25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2940" w:type="dxa"/>
            <w:shd w:val="clear" w:color="auto" w:fill="0070C0"/>
            <w:vAlign w:val="center"/>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普通告警数</w:t>
            </w:r>
            <w:r>
              <w:rPr>
                <w:rFonts w:hint="eastAsia" w:ascii="微软雅黑" w:hAnsi="微软雅黑" w:eastAsia="微软雅黑" w:cs="微软雅黑"/>
                <w:sz w:val="21"/>
                <w:szCs w:val="24"/>
                <w:lang w:val="en-US" w:eastAsia="zh-CN" w:bidi="ar-SA"/>
              </w:rPr>
              <w:pict>
                <v:shape id="_x0000_i1034" o:spt="75" type="#_x0000_t75" style="height:10.5pt;width:12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w:t>
            </w:r>
            <w:r>
              <w:rPr>
                <w:rFonts w:hint="eastAsia" w:ascii="微软雅黑" w:hAnsi="微软雅黑" w:eastAsia="微软雅黑" w:cs="微软雅黑"/>
                <w:color w:val="000000"/>
                <w:sz w:val="21"/>
                <w:szCs w:val="21"/>
                <w:lang w:val="en-US" w:eastAsia="zh-CN"/>
              </w:rPr>
              <w:t>lass_que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class_que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29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class_name</w:t>
            </w:r>
            <w:r>
              <w:rPr>
                <w:rFonts w:hint="eastAsia" w:ascii="微软雅黑" w:hAnsi="微软雅黑" w:eastAsia="微软雅黑" w:cs="微软雅黑"/>
                <w:color w:val="000000"/>
                <w:sz w:val="21"/>
                <w:szCs w:val="21"/>
              </w:rPr>
              <w:t>}}</w:t>
            </w:r>
          </w:p>
        </w:tc>
        <w:tc>
          <w:tcPr>
            <w:tcW w:w="32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{{item.urgent</w:t>
            </w:r>
            <w:r>
              <w:rPr>
                <w:rFonts w:hint="eastAsia" w:ascii="微软雅黑" w:hAnsi="微软雅黑" w:eastAsia="微软雅黑" w:cs="微软雅黑"/>
                <w:color w:val="000000"/>
                <w:sz w:val="21"/>
                <w:szCs w:val="21"/>
                <w:lang w:val="en-US" w:eastAsia="zh-CN"/>
              </w:rPr>
              <w:t xml:space="preserve">_total </w:t>
            </w:r>
            <w:r>
              <w:rPr>
                <w:rFonts w:hint="eastAsia" w:ascii="微软雅黑" w:hAnsi="微软雅黑" w:eastAsia="微软雅黑" w:cs="微软雅黑"/>
                <w:color w:val="000000"/>
                <w:sz w:val="21"/>
                <w:szCs w:val="21"/>
              </w:rPr>
              <w:t>}}</w:t>
            </w:r>
          </w:p>
        </w:tc>
        <w:tc>
          <w:tcPr>
            <w:tcW w:w="294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{{item.common</w:t>
            </w:r>
            <w:r>
              <w:rPr>
                <w:rFonts w:hint="eastAsia" w:ascii="微软雅黑" w:hAnsi="微软雅黑" w:eastAsia="微软雅黑" w:cs="微软雅黑"/>
                <w:color w:val="000000"/>
                <w:sz w:val="21"/>
                <w:szCs w:val="21"/>
                <w:lang w:val="en-US" w:eastAsia="zh-CN"/>
              </w:rPr>
              <w:t xml:space="preserve">_total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ind w:firstLine="300"/>
        <w:rPr>
          <w:rFonts w:hint="eastAsia" w:ascii="微软雅黑" w:hAnsi="微软雅黑" w:eastAsia="微软雅黑" w:cs="微软雅黑"/>
        </w:rPr>
      </w:pPr>
      <w:bookmarkStart w:id="52" w:name="_Toc526858558"/>
      <w:bookmarkStart w:id="53" w:name="_Toc526858873"/>
      <w:bookmarkStart w:id="54" w:name="_Toc526931272"/>
      <w:bookmarkStart w:id="55" w:name="_Toc526858472"/>
      <w:bookmarkStart w:id="56" w:name="_Toc25893"/>
      <w:r>
        <w:rPr>
          <w:rFonts w:hint="eastAsia" w:ascii="微软雅黑" w:hAnsi="微软雅黑" w:eastAsia="微软雅黑" w:cs="微软雅黑"/>
          <w:lang w:val="en-US" w:eastAsia="zh-CN"/>
        </w:rPr>
        <w:t>平台</w:t>
      </w:r>
      <w:r>
        <w:rPr>
          <w:rFonts w:hint="eastAsia" w:ascii="微软雅黑" w:hAnsi="微软雅黑" w:eastAsia="微软雅黑" w:cs="微软雅黑"/>
        </w:rPr>
        <w:t>硬件健康</w:t>
      </w:r>
      <w:bookmarkEnd w:id="52"/>
      <w:bookmarkEnd w:id="53"/>
      <w:bookmarkEnd w:id="54"/>
      <w:bookmarkEnd w:id="55"/>
      <w:r>
        <w:rPr>
          <w:rFonts w:hint="eastAsia" w:ascii="微软雅黑" w:hAnsi="微软雅黑" w:eastAsia="微软雅黑" w:cs="微软雅黑"/>
        </w:rPr>
        <w:t>异常说明</w:t>
      </w:r>
      <w:bookmarkEnd w:id="56"/>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hardware_health_que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hardware_health_que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28" o:spid="_x0000_s1028" o:spt="75" type="#_x0000_t75" style="position:absolute;left:0pt;margin-left:193.9pt;margin-top:7.9pt;height:14.3pt;width:12.95pt;z-index:251662336;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57" w:name="_Toc19459"/>
      <w:r>
        <w:rPr>
          <w:rFonts w:hint="eastAsia" w:ascii="微软雅黑" w:hAnsi="微软雅黑" w:eastAsia="微软雅黑" w:cs="微软雅黑"/>
          <w:lang w:val="en-US" w:eastAsia="zh-CN"/>
        </w:rPr>
        <w:t>平台硬件兼容性检测异常说明</w:t>
      </w:r>
      <w:bookmarkEnd w:id="57"/>
    </w:p>
    <w:p>
      <w:pPr>
        <w:pStyle w:val="60"/>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w:t>
      </w:r>
      <w:r>
        <w:rPr>
          <w:rFonts w:hint="eastAsia" w:ascii="微软雅黑" w:hAnsi="微软雅黑" w:eastAsia="微软雅黑" w:cs="微软雅黑"/>
          <w:lang w:val="en-US" w:eastAsia="zh-CN"/>
        </w:rPr>
        <w:t>磁盘</w:t>
      </w:r>
      <w:r>
        <w:rPr>
          <w:rFonts w:hint="eastAsia" w:ascii="微软雅黑" w:hAnsi="微软雅黑" w:eastAsia="微软雅黑" w:cs="微软雅黑"/>
        </w:rPr>
        <w:t>、</w:t>
      </w:r>
      <w:r>
        <w:rPr>
          <w:rFonts w:hint="eastAsia" w:ascii="微软雅黑" w:hAnsi="微软雅黑" w:eastAsia="微软雅黑" w:cs="微软雅黑"/>
          <w:lang w:val="en-US" w:eastAsia="zh-CN"/>
        </w:rPr>
        <w:t>网卡</w:t>
      </w:r>
      <w:r>
        <w:rPr>
          <w:rFonts w:hint="eastAsia" w:ascii="微软雅黑" w:hAnsi="微软雅黑" w:eastAsia="微软雅黑" w:cs="微软雅黑"/>
        </w:rPr>
        <w:t>、Raid卡等硬件</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hardware_</w:t>
            </w:r>
            <w:r>
              <w:rPr>
                <w:rFonts w:hint="eastAsia" w:ascii="微软雅黑" w:hAnsi="微软雅黑" w:eastAsia="微软雅黑" w:cs="微软雅黑"/>
                <w:color w:val="000000"/>
                <w:sz w:val="21"/>
                <w:szCs w:val="21"/>
              </w:rPr>
              <w:t>compatibility</w:t>
            </w:r>
            <w:r>
              <w:rPr>
                <w:rFonts w:hint="eastAsia" w:ascii="微软雅黑" w:hAnsi="微软雅黑" w:eastAsia="微软雅黑" w:cs="微软雅黑"/>
                <w:color w:val="000000"/>
                <w:sz w:val="21"/>
                <w:szCs w:val="21"/>
                <w:lang w:val="en-US" w:eastAsia="zh-CN"/>
              </w:rPr>
              <w:t>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w:t>
            </w:r>
            <w:r>
              <w:rPr>
                <w:rFonts w:hint="eastAsia" w:ascii="微软雅黑" w:hAnsi="微软雅黑" w:eastAsia="微软雅黑" w:cs="微软雅黑"/>
                <w:color w:val="000000"/>
                <w:sz w:val="21"/>
                <w:szCs w:val="21"/>
              </w:rPr>
              <w:t>compatibility</w:t>
            </w:r>
            <w:r>
              <w:rPr>
                <w:rFonts w:hint="eastAsia" w:ascii="微软雅黑" w:hAnsi="微软雅黑" w:eastAsia="微软雅黑" w:cs="微软雅黑"/>
                <w:color w:val="000000"/>
                <w:sz w:val="21"/>
                <w:szCs w:val="21"/>
                <w:lang w:val="en-US" w:eastAsia="zh-CN"/>
              </w:rPr>
              <w:t>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0" o:spid="_x0000_s1030" o:spt="75" type="#_x0000_t75" style="position:absolute;left:0pt;margin-left:193.9pt;margin-top:7.9pt;height:14.3pt;width:12.95pt;z-index:251664384;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58" w:name="_Toc10842"/>
      <w:r>
        <w:rPr>
          <w:rFonts w:hint="eastAsia" w:ascii="微软雅黑" w:hAnsi="微软雅黑" w:eastAsia="微软雅黑" w:cs="微软雅黑"/>
          <w:lang w:val="en-US" w:eastAsia="zh-CN"/>
        </w:rPr>
        <w:t>平台存储状态检测异常说明</w:t>
      </w:r>
      <w:bookmarkEnd w:id="58"/>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lang w:val="en-US" w:eastAsia="zh-CN"/>
        </w:rPr>
        <w:t>平台进行虚拟存储，副本，外置存储，备份空间，samba存储，存储环境，存储容器，存储监控服务等进行</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storage_status_que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storage_status_que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1" o:spid="_x0000_s1031" o:spt="75" type="#_x0000_t75" style="position:absolute;left:0pt;margin-left:193.9pt;margin-top:7.9pt;height:14.3pt;width:12.95pt;z-index:251665408;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59" w:name="_Toc31216"/>
      <w:r>
        <w:rPr>
          <w:rFonts w:hint="eastAsia" w:ascii="微软雅黑" w:hAnsi="微软雅黑" w:eastAsia="微软雅黑" w:cs="微软雅黑"/>
          <w:lang w:val="en-US" w:eastAsia="zh-CN"/>
        </w:rPr>
        <w:t>平台系统关键服务检测异常说明</w:t>
      </w:r>
      <w:bookmarkEnd w:id="59"/>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w:t>
      </w:r>
      <w:r>
        <w:rPr>
          <w:rFonts w:hint="eastAsia" w:ascii="微软雅黑" w:hAnsi="微软雅黑" w:eastAsia="微软雅黑" w:cs="微软雅黑"/>
          <w:lang w:val="en-US" w:eastAsia="zh-CN"/>
        </w:rPr>
        <w:t>系统上面存在的关键服务进行</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key_service_que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key_service_que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2" o:spid="_x0000_s1032" o:spt="75" type="#_x0000_t75" style="position:absolute;left:0pt;margin-left:193.9pt;margin-top:7.9pt;height:14.3pt;width:12.95pt;z-index:251666432;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ind w:firstLine="300"/>
        <w:rPr>
          <w:rFonts w:hint="eastAsia" w:ascii="微软雅黑" w:hAnsi="微软雅黑" w:eastAsia="微软雅黑" w:cs="微软雅黑"/>
        </w:rPr>
      </w:pPr>
      <w:bookmarkStart w:id="60" w:name="_Toc526858875"/>
      <w:bookmarkStart w:id="61" w:name="_Toc526931274"/>
      <w:bookmarkStart w:id="62" w:name="_Toc526858560"/>
      <w:bookmarkStart w:id="63" w:name="_Toc526858474"/>
      <w:bookmarkStart w:id="64" w:name="_Toc8465"/>
      <w:r>
        <w:rPr>
          <w:rFonts w:hint="eastAsia" w:ascii="微软雅黑" w:hAnsi="微软雅黑" w:eastAsia="微软雅黑" w:cs="微软雅黑"/>
        </w:rPr>
        <w:t>平台</w:t>
      </w:r>
      <w:r>
        <w:rPr>
          <w:rFonts w:hint="eastAsia" w:ascii="微软雅黑" w:hAnsi="微软雅黑" w:eastAsia="微软雅黑" w:cs="微软雅黑"/>
          <w:lang w:val="en-US" w:eastAsia="zh-CN"/>
        </w:rPr>
        <w:t>系统</w:t>
      </w:r>
      <w:r>
        <w:rPr>
          <w:rFonts w:hint="eastAsia" w:ascii="微软雅黑" w:hAnsi="微软雅黑" w:eastAsia="微软雅黑" w:cs="微软雅黑"/>
        </w:rPr>
        <w:t>配置</w:t>
      </w:r>
      <w:bookmarkEnd w:id="60"/>
      <w:bookmarkEnd w:id="61"/>
      <w:bookmarkEnd w:id="62"/>
      <w:bookmarkEnd w:id="63"/>
      <w:r>
        <w:rPr>
          <w:rFonts w:hint="eastAsia" w:ascii="微软雅黑" w:hAnsi="微软雅黑" w:eastAsia="微软雅黑" w:cs="微软雅黑"/>
          <w:lang w:val="en-US" w:eastAsia="zh-CN"/>
        </w:rPr>
        <w:t>检测</w:t>
      </w:r>
      <w:r>
        <w:rPr>
          <w:rFonts w:hint="eastAsia" w:ascii="微软雅黑" w:hAnsi="微软雅黑" w:eastAsia="微软雅黑" w:cs="微软雅黑"/>
        </w:rPr>
        <w:t>异常说明</w:t>
      </w:r>
      <w:bookmarkEnd w:id="64"/>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w:t>
      </w:r>
      <w:r>
        <w:rPr>
          <w:rFonts w:hint="eastAsia" w:ascii="微软雅黑" w:hAnsi="微软雅黑" w:eastAsia="微软雅黑" w:cs="微软雅黑"/>
          <w:lang w:val="en-US" w:eastAsia="zh-CN"/>
        </w:rPr>
        <w:t>系统</w:t>
      </w:r>
      <w:r>
        <w:rPr>
          <w:rFonts w:hint="eastAsia" w:ascii="微软雅黑" w:hAnsi="微软雅黑" w:eastAsia="微软雅黑" w:cs="微软雅黑"/>
        </w:rPr>
        <w:t>配置检测，如网口配置、虚拟机备份配置、序列号有效性等</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config_que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config_que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3" o:spid="_x0000_s1033" o:spt="75" type="#_x0000_t75" style="position:absolute;left:0pt;margin-left:193.9pt;margin-top:7.9pt;height:14.3pt;width:12.95pt;z-index:251667456;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left="0" w:leftChars="0" w:firstLine="0" w:firstLineChars="0"/>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65" w:name="_Toc526858559"/>
      <w:bookmarkStart w:id="66" w:name="_Toc526858473"/>
      <w:bookmarkStart w:id="67" w:name="_Toc526858874"/>
      <w:bookmarkStart w:id="68" w:name="_Toc526931273"/>
      <w:bookmarkStart w:id="69" w:name="_Toc10483"/>
      <w:r>
        <w:rPr>
          <w:rFonts w:hint="eastAsia" w:ascii="微软雅黑" w:hAnsi="微软雅黑" w:eastAsia="微软雅黑" w:cs="微软雅黑"/>
        </w:rPr>
        <w:t>平台</w:t>
      </w:r>
      <w:r>
        <w:rPr>
          <w:rFonts w:hint="eastAsia" w:ascii="微软雅黑" w:hAnsi="微软雅黑" w:eastAsia="微软雅黑" w:cs="微软雅黑"/>
          <w:lang w:val="en-US" w:eastAsia="zh-CN"/>
        </w:rPr>
        <w:t>虚拟机</w:t>
      </w:r>
      <w:r>
        <w:rPr>
          <w:rFonts w:hint="eastAsia" w:ascii="微软雅黑" w:hAnsi="微软雅黑" w:eastAsia="微软雅黑" w:cs="微软雅黑"/>
        </w:rPr>
        <w:t>运行状态</w:t>
      </w:r>
      <w:bookmarkEnd w:id="65"/>
      <w:bookmarkEnd w:id="66"/>
      <w:bookmarkEnd w:id="67"/>
      <w:bookmarkEnd w:id="68"/>
      <w:r>
        <w:rPr>
          <w:rFonts w:hint="eastAsia" w:ascii="微软雅黑" w:hAnsi="微软雅黑" w:eastAsia="微软雅黑" w:cs="微软雅黑"/>
          <w:lang w:val="en-US" w:eastAsia="zh-CN"/>
        </w:rPr>
        <w:t>检测</w:t>
      </w:r>
      <w:r>
        <w:rPr>
          <w:rFonts w:hint="eastAsia" w:ascii="微软雅黑" w:hAnsi="微软雅黑" w:eastAsia="微软雅黑" w:cs="微软雅黑"/>
        </w:rPr>
        <w:t>异常说明</w:t>
      </w:r>
      <w:bookmarkEnd w:id="69"/>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平台的</w:t>
      </w:r>
      <w:r>
        <w:rPr>
          <w:rFonts w:hint="eastAsia" w:ascii="微软雅黑" w:hAnsi="微软雅黑" w:eastAsia="微软雅黑" w:cs="微软雅黑"/>
          <w:lang w:val="en-US" w:eastAsia="zh-CN"/>
        </w:rPr>
        <w:t>虚拟机</w:t>
      </w:r>
      <w:r>
        <w:rPr>
          <w:rFonts w:hint="eastAsia" w:ascii="微软雅黑" w:hAnsi="微软雅黑" w:eastAsia="微软雅黑" w:cs="微软雅黑"/>
        </w:rPr>
        <w:t>运行情况检查，如配置文件，</w:t>
      </w:r>
      <w:r>
        <w:rPr>
          <w:rFonts w:hint="eastAsia" w:ascii="微软雅黑" w:hAnsi="微软雅黑" w:eastAsia="微软雅黑" w:cs="微软雅黑"/>
          <w:lang w:val="en-US" w:eastAsia="zh-CN"/>
        </w:rPr>
        <w:t>资源使用，备份存储</w:t>
      </w:r>
      <w:r>
        <w:rPr>
          <w:rFonts w:hint="eastAsia" w:ascii="微软雅黑" w:hAnsi="微软雅黑" w:eastAsia="微软雅黑" w:cs="微软雅黑"/>
        </w:rPr>
        <w:t>等</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5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5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31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7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{%tr if </w:t>
            </w:r>
            <w:r>
              <w:rPr>
                <w:rFonts w:hint="eastAsia" w:ascii="微软雅黑" w:hAnsi="微软雅黑" w:eastAsia="微软雅黑" w:cs="微软雅黑"/>
                <w:sz w:val="21"/>
                <w:szCs w:val="21"/>
                <w:lang w:val="en-US" w:eastAsia="zh-CN"/>
              </w:rPr>
              <w:t>vm_run_status</w:t>
            </w:r>
            <w:r>
              <w:rPr>
                <w:rFonts w:hint="eastAsia" w:ascii="微软雅黑" w:hAnsi="微软雅黑" w:eastAsia="微软雅黑" w:cs="微软雅黑"/>
                <w:sz w:val="21"/>
                <w:szCs w:val="21"/>
              </w:rPr>
              <w:t>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{%tr for item in </w:t>
            </w:r>
            <w:r>
              <w:rPr>
                <w:rFonts w:hint="eastAsia" w:ascii="微软雅黑" w:hAnsi="微软雅黑" w:eastAsia="微软雅黑" w:cs="微软雅黑"/>
                <w:sz w:val="21"/>
                <w:szCs w:val="21"/>
                <w:lang w:val="en-US" w:eastAsia="zh-CN"/>
              </w:rPr>
              <w:t>vm_run_status</w:t>
            </w:r>
            <w:r>
              <w:rPr>
                <w:rFonts w:hint="eastAsia" w:ascii="微软雅黑" w:hAnsi="微软雅黑" w:eastAsia="微软雅黑" w:cs="微软雅黑"/>
                <w:sz w:val="21"/>
                <w:szCs w:val="21"/>
              </w:rPr>
              <w:t>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5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sz w:val="21"/>
                <w:szCs w:val="21"/>
              </w:rPr>
              <w:t>}}</w:t>
            </w:r>
          </w:p>
        </w:tc>
        <w:tc>
          <w:tcPr>
            <w:tcW w:w="331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 xml:space="preserve">r </w:t>
            </w:r>
            <w:r>
              <w:rPr>
                <w:rFonts w:hint="eastAsia" w:ascii="微软雅黑" w:hAnsi="微软雅黑" w:eastAsia="微软雅黑" w:cs="微软雅黑"/>
                <w:sz w:val="21"/>
                <w:szCs w:val="21"/>
              </w:rPr>
              <w:t>item.result}}</w:t>
            </w:r>
          </w:p>
        </w:tc>
        <w:tc>
          <w:tcPr>
            <w:tcW w:w="2977"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 xml:space="preserve">r </w:t>
            </w: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18" o:spid="_x0000_s1026" o:spt="75" type="#_x0000_t75" style="position:absolute;left:0pt;margin-left:193.9pt;margin-top:7.9pt;height:14.3pt;width:12.95pt;z-index:251660288;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ind w:firstLine="0" w:firstLineChars="0"/>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70" w:name="_Toc526858562"/>
      <w:bookmarkStart w:id="71" w:name="_Toc526858877"/>
      <w:bookmarkStart w:id="72" w:name="_Toc526931276"/>
      <w:bookmarkStart w:id="73" w:name="_Toc526858476"/>
      <w:bookmarkStart w:id="74" w:name="_Toc7336"/>
      <w:r>
        <w:rPr>
          <w:rFonts w:hint="eastAsia" w:ascii="微软雅黑" w:hAnsi="微软雅黑" w:eastAsia="微软雅黑" w:cs="微软雅黑"/>
        </w:rPr>
        <w:t>平台</w:t>
      </w:r>
      <w:bookmarkEnd w:id="70"/>
      <w:bookmarkEnd w:id="71"/>
      <w:bookmarkEnd w:id="72"/>
      <w:bookmarkEnd w:id="73"/>
      <w:r>
        <w:rPr>
          <w:rFonts w:hint="eastAsia" w:ascii="微软雅黑" w:hAnsi="微软雅黑" w:eastAsia="微软雅黑" w:cs="微软雅黑"/>
          <w:lang w:val="en-US" w:eastAsia="zh-CN"/>
        </w:rPr>
        <w:t>网络状态检测</w:t>
      </w:r>
      <w:r>
        <w:rPr>
          <w:rFonts w:hint="eastAsia" w:ascii="微软雅黑" w:hAnsi="微软雅黑" w:eastAsia="微软雅黑" w:cs="微软雅黑"/>
        </w:rPr>
        <w:t>异常说明</w:t>
      </w:r>
      <w:bookmarkEnd w:id="74"/>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w:t>
      </w:r>
      <w:r>
        <w:rPr>
          <w:rFonts w:hint="eastAsia" w:ascii="微软雅黑" w:hAnsi="微软雅黑" w:eastAsia="微软雅黑" w:cs="微软雅黑"/>
          <w:lang w:val="en-US" w:eastAsia="zh-CN"/>
        </w:rPr>
        <w:t>物理网络，虚拟网络，网络环境等进行</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164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26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77" w:type="dxa"/>
            <w:gridSpan w:val="2"/>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{%tr if </w:t>
            </w:r>
            <w:r>
              <w:rPr>
                <w:rFonts w:hint="eastAsia" w:ascii="微软雅黑" w:hAnsi="微软雅黑" w:eastAsia="微软雅黑" w:cs="微软雅黑"/>
                <w:sz w:val="21"/>
                <w:szCs w:val="21"/>
                <w:lang w:val="en-US" w:eastAsia="zh-CN"/>
              </w:rPr>
              <w:t>net_status_que</w:t>
            </w:r>
            <w:r>
              <w:rPr>
                <w:rFonts w:hint="eastAsia" w:ascii="微软雅黑" w:hAnsi="微软雅黑" w:eastAsia="微软雅黑" w:cs="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{%tr for item in </w:t>
            </w:r>
            <w:r>
              <w:rPr>
                <w:rFonts w:hint="eastAsia" w:ascii="微软雅黑" w:hAnsi="微软雅黑" w:eastAsia="微软雅黑" w:cs="微软雅黑"/>
                <w:sz w:val="21"/>
                <w:szCs w:val="21"/>
                <w:lang w:val="en-US" w:eastAsia="zh-CN"/>
              </w:rPr>
              <w:t>net_status_que</w:t>
            </w:r>
            <w:r>
              <w:rPr>
                <w:rFonts w:hint="eastAsia" w:ascii="微软雅黑" w:hAnsi="微软雅黑" w:eastAsia="微软雅黑" w:cs="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r>
              <w:rPr>
                <w:rFonts w:hint="eastAsia" w:ascii="微软雅黑" w:hAnsi="微软雅黑" w:eastAsia="微软雅黑" w:cs="微软雅黑"/>
                <w:sz w:val="21"/>
                <w:szCs w:val="21"/>
                <w:lang w:val="en-US" w:eastAsia="zh-CN"/>
              </w:rPr>
              <w:t>.icon</w:t>
            </w:r>
            <w:r>
              <w:rPr>
                <w:rFonts w:hint="eastAsia" w:ascii="微软雅黑" w:hAnsi="微软雅黑" w:eastAsia="微软雅黑" w:cs="微软雅黑"/>
                <w:sz w:val="21"/>
                <w:szCs w:val="21"/>
              </w:rPr>
              <w:t>}}</w:t>
            </w:r>
          </w:p>
        </w:tc>
        <w:tc>
          <w:tcPr>
            <w:tcW w:w="164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sz w:val="21"/>
                <w:szCs w:val="21"/>
              </w:rPr>
              <w:t>}}</w:t>
            </w:r>
          </w:p>
        </w:tc>
        <w:tc>
          <w:tcPr>
            <w:tcW w:w="2640" w:type="dxa"/>
            <w:gridSpan w:val="2"/>
            <w:vAlign w:val="center"/>
          </w:tcPr>
          <w:p>
            <w:pP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62"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 xml:space="preserve">r </w:t>
            </w: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24" o:spid="_x0000_s1027" o:spt="75" type="#_x0000_t75" style="position:absolute;left:0pt;margin-left:193.9pt;margin-top:7.9pt;height:14.3pt;width:12.95pt;z-index:251661312;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pStyle w:val="59"/>
        <w:spacing w:before="156" w:after="156"/>
        <w:ind w:firstLine="300"/>
        <w:rPr>
          <w:rFonts w:hint="eastAsia" w:ascii="微软雅黑" w:hAnsi="微软雅黑" w:eastAsia="微软雅黑" w:cs="微软雅黑"/>
        </w:rPr>
      </w:pPr>
      <w:bookmarkStart w:id="75" w:name="_Toc21993"/>
      <w:r>
        <w:rPr>
          <w:rFonts w:hint="eastAsia" w:ascii="微软雅黑" w:hAnsi="微软雅黑" w:eastAsia="微软雅黑" w:cs="微软雅黑"/>
          <w:lang w:val="en-US" w:eastAsia="zh-CN"/>
        </w:rPr>
        <w:t>平台预警补丁检测</w:t>
      </w:r>
      <w:r>
        <w:rPr>
          <w:rFonts w:hint="eastAsia" w:ascii="微软雅黑" w:hAnsi="微软雅黑" w:eastAsia="微软雅黑" w:cs="微软雅黑"/>
        </w:rPr>
        <w:t>异常说明</w:t>
      </w:r>
      <w:bookmarkEnd w:id="75"/>
    </w:p>
    <w:p>
      <w:pPr>
        <w:pStyle w:val="60"/>
        <w:ind w:firstLine="420"/>
        <w:rPr>
          <w:rFonts w:hint="eastAsia" w:ascii="微软雅黑" w:hAnsi="微软雅黑" w:eastAsia="微软雅黑" w:cs="微软雅黑"/>
        </w:rPr>
      </w:pPr>
      <w:r>
        <w:rPr>
          <w:rFonts w:hint="eastAsia" w:ascii="微软雅黑" w:hAnsi="微软雅黑" w:eastAsia="微软雅黑"/>
        </w:rPr>
        <w:t>对HCI平台预警补丁进行检测，检查存在的问题并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warning_patch_que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warning_patch_que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29" o:spid="_x0000_s1029" o:spt="75" type="#_x0000_t75" style="position:absolute;left:0pt;margin-left:193.9pt;margin-top:7.9pt;height:14.3pt;width:12.95pt;z-index:251663360;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ind w:firstLine="300"/>
        <w:rPr>
          <w:rFonts w:hint="eastAsia" w:ascii="微软雅黑" w:hAnsi="微软雅黑" w:eastAsia="微软雅黑" w:cs="微软雅黑"/>
        </w:rPr>
      </w:pPr>
      <w:bookmarkStart w:id="76" w:name="_Toc2488"/>
      <w:r>
        <w:rPr>
          <w:rFonts w:hint="eastAsia" w:ascii="微软雅黑" w:hAnsi="微软雅黑" w:eastAsia="微软雅黑" w:cs="微软雅黑"/>
          <w:lang w:val="en-US" w:eastAsia="zh-CN"/>
        </w:rPr>
        <w:t>平台安全检测</w:t>
      </w:r>
      <w:r>
        <w:rPr>
          <w:rFonts w:hint="eastAsia" w:ascii="微软雅黑" w:hAnsi="微软雅黑" w:eastAsia="微软雅黑" w:cs="微软雅黑"/>
        </w:rPr>
        <w:t>异常说明</w:t>
      </w:r>
      <w:bookmarkEnd w:id="76"/>
    </w:p>
    <w:p>
      <w:pPr>
        <w:pStyle w:val="60"/>
        <w:ind w:firstLine="420"/>
        <w:rPr>
          <w:rFonts w:hint="eastAsia" w:ascii="微软雅黑" w:hAnsi="微软雅黑" w:eastAsia="微软雅黑" w:cs="微软雅黑"/>
        </w:rPr>
      </w:pPr>
      <w:r>
        <w:rPr>
          <w:rFonts w:hint="eastAsia" w:ascii="微软雅黑" w:hAnsi="微软雅黑" w:eastAsia="微软雅黑" w:cs="微软雅黑"/>
          <w:lang w:val="en-US" w:eastAsia="zh-CN"/>
        </w:rPr>
        <w:t>对</w:t>
      </w:r>
      <w:r>
        <w:rPr>
          <w:rFonts w:hint="eastAsia" w:ascii="微软雅黑" w:hAnsi="微软雅黑" w:eastAsia="微软雅黑" w:cs="微软雅黑"/>
          <w:lang w:eastAsia="zh-CN"/>
        </w:rPr>
        <w:t>HCI</w:t>
      </w:r>
      <w:r>
        <w:rPr>
          <w:rFonts w:hint="eastAsia" w:ascii="微软雅黑" w:hAnsi="微软雅黑" w:eastAsia="微软雅黑" w:cs="微软雅黑"/>
        </w:rPr>
        <w:t>平台</w:t>
      </w:r>
      <w:r>
        <w:rPr>
          <w:rFonts w:hint="eastAsia" w:ascii="微软雅黑" w:hAnsi="微软雅黑" w:eastAsia="微软雅黑" w:cs="微软雅黑"/>
          <w:lang w:val="en-US" w:eastAsia="zh-CN"/>
        </w:rPr>
        <w:t>访问权限，密码过期时间，端口管理，账号登录时间，JG补丁等进行</w:t>
      </w:r>
      <w:r>
        <w:rPr>
          <w:rFonts w:hint="eastAsia" w:ascii="微软雅黑" w:hAnsi="微软雅黑" w:eastAsia="微软雅黑"/>
        </w:rPr>
        <w:t>检查存在的问题</w:t>
      </w:r>
      <w:r>
        <w:rPr>
          <w:rFonts w:hint="eastAsia" w:ascii="微软雅黑" w:hAnsi="微软雅黑" w:eastAsia="微软雅黑"/>
          <w:lang w:eastAsia="zh-CN"/>
        </w:rPr>
        <w:t>，</w:t>
      </w:r>
      <w:r>
        <w:rPr>
          <w:rFonts w:hint="eastAsia" w:ascii="微软雅黑" w:hAnsi="微软雅黑" w:eastAsia="微软雅黑"/>
        </w:rPr>
        <w:t>并</w:t>
      </w:r>
      <w:r>
        <w:rPr>
          <w:rFonts w:hint="eastAsia" w:ascii="微软雅黑" w:hAnsi="微软雅黑" w:eastAsia="微软雅黑"/>
          <w:lang w:val="en-US" w:eastAsia="zh-CN"/>
        </w:rPr>
        <w:t>提供有效的</w:t>
      </w:r>
      <w:r>
        <w:rPr>
          <w:rFonts w:hint="eastAsia" w:ascii="微软雅黑" w:hAnsi="微软雅黑" w:eastAsia="微软雅黑"/>
        </w:rPr>
        <w:t>整改措施</w:t>
      </w:r>
      <w:r>
        <w:rPr>
          <w:rFonts w:hint="eastAsia" w:ascii="微软雅黑" w:hAnsi="微软雅黑" w:eastAsia="微软雅黑" w:cs="微软雅黑"/>
        </w:rPr>
        <w:t>。</w:t>
      </w:r>
    </w:p>
    <w:tbl>
      <w:tblPr>
        <w:tblStyle w:val="28"/>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级别</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巡检项</w:t>
            </w:r>
          </w:p>
        </w:tc>
        <w:tc>
          <w:tcPr>
            <w:tcW w:w="322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巡检问题</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safe_que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safe_que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check_name</w:t>
            </w:r>
            <w:r>
              <w:rPr>
                <w:rFonts w:hint="eastAsia" w:ascii="微软雅黑" w:hAnsi="微软雅黑" w:eastAsia="微软雅黑" w:cs="微软雅黑"/>
                <w:color w:val="000000"/>
                <w:sz w:val="21"/>
                <w:szCs w:val="21"/>
              </w:rPr>
              <w:t>}}</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4" o:spid="_x0000_s1034" o:spt="75" type="#_x0000_t75" style="position:absolute;left:0pt;margin-left:193.9pt;margin-top:7.9pt;height:14.3pt;width:12.95pt;z-index:251668480;mso-width-relative:page;mso-height-relative:page;" fillcolor="#FFFFFF" filled="f" o:preferrelative="t" stroked="f" coordsize="21600,21600">
                  <v:path/>
                  <v:fill on="f" color2="#FFFFFF" focussize="0,0"/>
                  <v:stroke on="f"/>
                  <v:imagedata r:id="rId17"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pStyle w:val="81"/>
        <w:spacing w:before="468" w:after="156"/>
        <w:rPr>
          <w:rFonts w:hint="eastAsia" w:ascii="微软雅黑" w:hAnsi="微软雅黑" w:eastAsia="微软雅黑" w:cs="微软雅黑"/>
        </w:rPr>
      </w:pPr>
      <w:bookmarkStart w:id="77" w:name="_Toc14726"/>
      <w:r>
        <w:rPr>
          <w:rFonts w:hint="eastAsia" w:ascii="微软雅黑" w:hAnsi="微软雅黑" w:eastAsia="微软雅黑" w:cs="微软雅黑"/>
          <w:lang w:val="en-US" w:eastAsia="zh-CN"/>
        </w:rPr>
        <w:t>平台资源信息展示</w:t>
      </w:r>
      <w:bookmarkEnd w:id="77"/>
    </w:p>
    <w:p>
      <w:pPr>
        <w:pStyle w:val="85"/>
        <w:rPr>
          <w:rFonts w:hint="eastAsia" w:ascii="微软雅黑" w:hAnsi="微软雅黑" w:eastAsia="微软雅黑" w:cs="微软雅黑"/>
          <w:color w:val="FF0000"/>
          <w:sz w:val="18"/>
          <w:szCs w:val="18"/>
          <w:lang w:val="en-US" w:eastAsia="zh-CN"/>
        </w:rPr>
      </w:pPr>
      <w:r>
        <w:rPr>
          <w:rFonts w:hint="eastAsia" w:ascii="微软雅黑" w:hAnsi="微软雅黑" w:cs="微软雅黑"/>
          <w:color w:val="FF0000"/>
          <w:sz w:val="18"/>
          <w:szCs w:val="18"/>
          <w:lang w:val="en-US" w:eastAsia="zh-CN"/>
        </w:rPr>
        <w:t xml:space="preserve"> </w:t>
      </w:r>
    </w:p>
    <w:p>
      <w:pPr>
        <w:pStyle w:val="59"/>
        <w:spacing w:before="156" w:after="156"/>
        <w:ind w:firstLine="300"/>
        <w:rPr>
          <w:rFonts w:hint="eastAsia" w:ascii="微软雅黑" w:hAnsi="微软雅黑" w:eastAsia="微软雅黑" w:cs="微软雅黑"/>
        </w:rPr>
      </w:pPr>
      <w:bookmarkStart w:id="78" w:name="_Toc526931279"/>
      <w:bookmarkStart w:id="79" w:name="_Toc19101"/>
      <w:r>
        <w:rPr>
          <w:rFonts w:hint="eastAsia" w:ascii="微软雅黑" w:hAnsi="微软雅黑" w:eastAsia="微软雅黑" w:cs="微软雅黑"/>
        </w:rPr>
        <w:t>平台</w:t>
      </w:r>
      <w:bookmarkEnd w:id="78"/>
      <w:r>
        <w:rPr>
          <w:rFonts w:hint="eastAsia" w:ascii="微软雅黑" w:hAnsi="微软雅黑" w:eastAsia="微软雅黑" w:cs="微软雅黑"/>
          <w:lang w:val="en-US" w:eastAsia="zh-CN"/>
        </w:rPr>
        <w:t>资源详情</w:t>
      </w:r>
      <w:bookmarkEnd w:id="79"/>
    </w:p>
    <w:p>
      <w:pPr>
        <w:pStyle w:val="61"/>
        <w:spacing w:before="156" w:after="156"/>
        <w:rPr>
          <w:rFonts w:hint="eastAsia" w:eastAsia="微软雅黑" w:cs="微软雅黑"/>
          <w:lang w:val="en-US" w:eastAsia="zh-CN"/>
        </w:rPr>
      </w:pPr>
      <w:bookmarkStart w:id="80" w:name="_Toc28489"/>
      <w:r>
        <w:rPr>
          <w:rFonts w:hint="eastAsia" w:eastAsia="微软雅黑" w:cs="微软雅黑"/>
          <w:lang w:val="en-US" w:eastAsia="zh-CN"/>
        </w:rPr>
        <w:t>主机资源</w:t>
      </w:r>
      <w:bookmarkEnd w:id="80"/>
    </w:p>
    <w:p>
      <w:pPr>
        <w:rPr>
          <w:rFonts w:hint="eastAsia"/>
        </w:rPr>
      </w:pPr>
      <w:r>
        <w:rPr>
          <w:rFonts w:hint="eastAsia" w:ascii="微软雅黑" w:hAnsi="微软雅黑" w:eastAsia="微软雅黑" w:cs="微软雅黑"/>
          <w:sz w:val="21"/>
          <w:szCs w:val="21"/>
          <w:lang w:val="en-US" w:eastAsia="zh-CN"/>
        </w:rPr>
        <w:t>物理主机信息, 主要展示主机CPU，磁盘，内存，网卡，Raid卡，运行虚拟机等信息</w:t>
      </w:r>
    </w:p>
    <w:tbl>
      <w:tblPr>
        <w:tblStyle w:val="28"/>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1975"/>
        <w:gridCol w:w="5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9"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主机IP</w:t>
            </w:r>
          </w:p>
        </w:tc>
        <w:tc>
          <w:tcPr>
            <w:tcW w:w="197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检测项</w:t>
            </w:r>
          </w:p>
        </w:tc>
        <w:tc>
          <w:tcPr>
            <w:tcW w:w="5258"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p</w:t>
            </w:r>
            <w:r>
              <w:rPr>
                <w:rFonts w:hint="eastAsia" w:ascii="微软雅黑" w:hAnsi="微软雅黑" w:eastAsia="微软雅黑" w:cs="微软雅黑"/>
                <w:color w:val="000000"/>
                <w:sz w:val="21"/>
                <w:szCs w:val="21"/>
              </w:rPr>
              <w:t>hysical</w:t>
            </w:r>
            <w:r>
              <w:rPr>
                <w:rFonts w:hint="eastAsia" w:ascii="微软雅黑" w:hAnsi="微软雅黑" w:eastAsia="微软雅黑" w:cs="微软雅黑"/>
                <w:color w:val="000000"/>
                <w:sz w:val="21"/>
                <w:szCs w:val="21"/>
                <w:lang w:val="en-US" w:eastAsia="zh-CN"/>
              </w:rPr>
              <w:t>_host_</w:t>
            </w:r>
            <w:r>
              <w:rPr>
                <w:rFonts w:hint="eastAsia" w:ascii="微软雅黑" w:hAnsi="微软雅黑" w:eastAsia="微软雅黑" w:cs="微软雅黑"/>
                <w:color w:val="000000"/>
                <w:sz w:val="21"/>
                <w:szCs w:val="21"/>
              </w:rPr>
              <w:t>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w:t>
            </w:r>
            <w:r>
              <w:rPr>
                <w:rFonts w:hint="eastAsia" w:ascii="微软雅黑" w:hAnsi="微软雅黑" w:eastAsia="微软雅黑" w:cs="微软雅黑"/>
                <w:color w:val="000000"/>
                <w:sz w:val="21"/>
                <w:szCs w:val="21"/>
                <w:lang w:val="en-US" w:eastAsia="zh-CN"/>
              </w:rPr>
              <w:t xml:space="preserve"> phy_dict</w:t>
            </w:r>
            <w:r>
              <w:rPr>
                <w:rFonts w:hint="eastAsia" w:ascii="微软雅黑" w:hAnsi="微软雅黑" w:eastAsia="微软雅黑" w:cs="微软雅黑"/>
                <w:color w:val="000000"/>
                <w:sz w:val="21"/>
                <w:szCs w:val="21"/>
              </w:rPr>
              <w:t xml:space="preserve"> in </w:t>
            </w:r>
            <w:r>
              <w:rPr>
                <w:rFonts w:hint="eastAsia" w:ascii="微软雅黑" w:hAnsi="微软雅黑" w:eastAsia="微软雅黑" w:cs="微软雅黑"/>
                <w:color w:val="000000"/>
                <w:sz w:val="21"/>
                <w:szCs w:val="21"/>
                <w:lang w:val="en-US" w:eastAsia="zh-CN"/>
              </w:rPr>
              <w:t>p</w:t>
            </w:r>
            <w:r>
              <w:rPr>
                <w:rFonts w:hint="eastAsia" w:ascii="微软雅黑" w:hAnsi="微软雅黑" w:eastAsia="微软雅黑" w:cs="微软雅黑"/>
                <w:color w:val="000000"/>
                <w:sz w:val="21"/>
                <w:szCs w:val="21"/>
              </w:rPr>
              <w:t>hysical</w:t>
            </w:r>
            <w:r>
              <w:rPr>
                <w:rFonts w:hint="eastAsia" w:ascii="微软雅黑" w:hAnsi="微软雅黑" w:eastAsia="微软雅黑" w:cs="微软雅黑"/>
                <w:color w:val="000000"/>
                <w:sz w:val="21"/>
                <w:szCs w:val="21"/>
                <w:lang w:val="en-US" w:eastAsia="zh-CN"/>
              </w:rPr>
              <w:t>_host_</w:t>
            </w:r>
            <w:r>
              <w:rPr>
                <w:rFonts w:hint="eastAsia" w:ascii="微软雅黑" w:hAnsi="微软雅黑" w:eastAsia="微软雅黑" w:cs="微软雅黑"/>
                <w:color w:val="000000"/>
                <w:sz w:val="21"/>
                <w:szCs w:val="21"/>
              </w:rPr>
              <w:t>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w:t>
            </w:r>
            <w:r>
              <w:rPr>
                <w:rFonts w:hint="eastAsia" w:ascii="微软雅黑" w:hAnsi="微软雅黑" w:eastAsia="微软雅黑" w:cs="微软雅黑"/>
                <w:color w:val="000000"/>
                <w:sz w:val="21"/>
                <w:szCs w:val="21"/>
                <w:lang w:val="en-US" w:eastAsia="zh-CN"/>
              </w:rPr>
              <w:t xml:space="preserve"> host, phy_data </w:t>
            </w:r>
            <w:r>
              <w:rPr>
                <w:rFonts w:hint="eastAsia" w:ascii="微软雅黑" w:hAnsi="微软雅黑" w:eastAsia="微软雅黑" w:cs="微软雅黑"/>
                <w:color w:val="000000"/>
                <w:sz w:val="21"/>
                <w:szCs w:val="21"/>
              </w:rPr>
              <w:t xml:space="preserve">in </w:t>
            </w:r>
            <w:r>
              <w:rPr>
                <w:rFonts w:hint="eastAsia" w:ascii="微软雅黑" w:hAnsi="微软雅黑" w:eastAsia="微软雅黑" w:cs="微软雅黑"/>
                <w:color w:val="000000"/>
                <w:sz w:val="21"/>
                <w:szCs w:val="21"/>
                <w:lang w:val="en-US" w:eastAsia="zh-CN"/>
              </w:rPr>
              <w:t>p</w:t>
            </w:r>
            <w:r>
              <w:rPr>
                <w:rFonts w:hint="eastAsia" w:ascii="微软雅黑" w:hAnsi="微软雅黑" w:eastAsia="微软雅黑" w:cs="微软雅黑"/>
                <w:color w:val="000000"/>
                <w:sz w:val="21"/>
                <w:szCs w:val="21"/>
              </w:rPr>
              <w:t>hy</w:t>
            </w:r>
            <w:r>
              <w:rPr>
                <w:rFonts w:hint="eastAsia" w:ascii="微软雅黑" w:hAnsi="微软雅黑" w:eastAsia="微软雅黑" w:cs="微软雅黑"/>
                <w:color w:val="000000"/>
                <w:sz w:val="21"/>
                <w:szCs w:val="21"/>
                <w:lang w:val="en-US" w:eastAsia="zh-CN"/>
              </w:rPr>
              <w:t xml:space="preserve">_dict.items()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rPr>
            </w:pPr>
            <w:r>
              <w:rPr>
                <w:rFonts w:hint="eastAsia" w:ascii="微软雅黑" w:hAnsi="微软雅黑" w:eastAsia="微软雅黑" w:cs="微软雅黑"/>
                <w:color w:val="000000"/>
                <w:sz w:val="21"/>
                <w:szCs w:val="21"/>
              </w:rPr>
              <w:t>{%tr for</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 xml:space="preserve">item in </w:t>
            </w:r>
            <w:r>
              <w:rPr>
                <w:rFonts w:hint="eastAsia" w:ascii="微软雅黑" w:hAnsi="微软雅黑" w:eastAsia="微软雅黑" w:cs="微软雅黑"/>
                <w:color w:val="000000"/>
                <w:sz w:val="21"/>
                <w:szCs w:val="21"/>
                <w:lang w:val="en-US" w:eastAsia="zh-CN"/>
              </w:rPr>
              <w:t>p</w:t>
            </w:r>
            <w:r>
              <w:rPr>
                <w:rFonts w:hint="eastAsia" w:ascii="微软雅黑" w:hAnsi="微软雅黑" w:eastAsia="微软雅黑" w:cs="微软雅黑"/>
                <w:color w:val="000000"/>
                <w:sz w:val="21"/>
                <w:szCs w:val="21"/>
              </w:rPr>
              <w:t>hy</w:t>
            </w:r>
            <w:r>
              <w:rPr>
                <w:rFonts w:hint="eastAsia" w:ascii="微软雅黑" w:hAnsi="微软雅黑" w:eastAsia="微软雅黑" w:cs="微软雅黑"/>
                <w:color w:val="000000"/>
                <w:sz w:val="21"/>
                <w:szCs w:val="21"/>
                <w:lang w:val="en-US" w:eastAsia="zh-CN"/>
              </w:rPr>
              <w:t>_data</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9" w:type="dxa"/>
            <w:vAlign w:val="top"/>
          </w:tcPr>
          <w:p>
            <w:pPr>
              <w:jc w:val="center"/>
              <w:rPr>
                <w:rFonts w:hint="eastAsia"/>
              </w:rPr>
            </w:pPr>
            <w:r>
              <w:rPr>
                <w:rFonts w:hint="eastAsia" w:ascii="微软雅黑" w:hAnsi="微软雅黑" w:eastAsia="微软雅黑" w:cs="微软雅黑"/>
                <w:color w:val="000000"/>
                <w:sz w:val="21"/>
                <w:szCs w:val="21"/>
              </w:rPr>
              <w:t>{%vm%}</w:t>
            </w:r>
            <w:r>
              <w:rPr>
                <w:rFonts w:hint="eastAsia" w:ascii="微软雅黑" w:hAnsi="微软雅黑"/>
                <w:color w:val="000000"/>
                <w:sz w:val="21"/>
              </w:rPr>
              <w:t>{{host}}</w:t>
            </w:r>
          </w:p>
        </w:tc>
        <w:tc>
          <w:tcPr>
            <w:tcW w:w="1975"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{{item.name}}</w:t>
            </w:r>
          </w:p>
        </w:tc>
        <w:tc>
          <w:tcPr>
            <w:tcW w:w="5258"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3"/>
            <w:vAlign w:val="top"/>
          </w:tcPr>
          <w:p>
            <w:pPr>
              <w:jc w:val="center"/>
              <w:rPr>
                <w:rFonts w:hint="eastAsia"/>
              </w:rPr>
            </w:pPr>
            <w:r>
              <w:rPr>
                <w:rFonts w:hint="eastAsia" w:ascii="微软雅黑" w:hAnsi="微软雅黑" w:eastAsia="微软雅黑" w:cs="微软雅黑"/>
                <w:color w:val="000000"/>
                <w:sz w:val="21"/>
                <w:szCs w:val="21"/>
              </w:rPr>
              <w:t>{%tr endif%}</w:t>
            </w:r>
          </w:p>
        </w:tc>
      </w:tr>
    </w:tbl>
    <w:p>
      <w:pPr>
        <w:rPr>
          <w:rFonts w:hint="eastAsia"/>
        </w:rPr>
      </w:pPr>
    </w:p>
    <w:p>
      <w:pPr>
        <w:pStyle w:val="61"/>
        <w:spacing w:before="156" w:after="156"/>
        <w:rPr>
          <w:rFonts w:hint="eastAsia" w:eastAsia="微软雅黑" w:cs="微软雅黑"/>
          <w:lang w:val="en-US" w:eastAsia="zh-CN"/>
        </w:rPr>
      </w:pPr>
      <w:bookmarkStart w:id="81" w:name="_Toc3361"/>
      <w:r>
        <w:rPr>
          <w:rFonts w:hint="eastAsia" w:eastAsia="微软雅黑" w:cs="微软雅黑"/>
          <w:lang w:val="en-US" w:eastAsia="zh-CN"/>
        </w:rPr>
        <w:t>主机负载</w:t>
      </w:r>
      <w:bookmarkEnd w:id="81"/>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b/>
          <w:bCs/>
          <w:sz w:val="21"/>
          <w:szCs w:val="21"/>
          <w:lang w:val="en-US" w:eastAsia="zh-CN"/>
        </w:rPr>
        <w:t>CPU使用率</w:t>
      </w:r>
      <w:r>
        <w:rPr>
          <w:rFonts w:hint="eastAsia" w:ascii="微软雅黑" w:hAnsi="微软雅黑" w:eastAsia="微软雅黑" w:cs="微软雅黑"/>
          <w:sz w:val="21"/>
          <w:szCs w:val="21"/>
          <w:lang w:val="en-US" w:eastAsia="zh-CN"/>
        </w:rPr>
        <w:t>：是指CPU正在执行某个任务时，所占用的CPU处理能力的百分比。</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b/>
          <w:bCs/>
          <w:sz w:val="21"/>
          <w:szCs w:val="21"/>
          <w:lang w:val="en-US" w:eastAsia="zh-CN"/>
        </w:rPr>
        <w:t>CPU配置比</w:t>
      </w:r>
      <w:r>
        <w:rPr>
          <w:rFonts w:hint="eastAsia" w:ascii="微软雅黑" w:hAnsi="微软雅黑" w:eastAsia="微软雅黑" w:cs="微软雅黑"/>
          <w:sz w:val="21"/>
          <w:szCs w:val="21"/>
          <w:lang w:val="en-US" w:eastAsia="zh-CN"/>
        </w:rPr>
        <w:t>：是指系统中可用CPU核心数与实际使用CPU核心数的比值。例如，如果系统中有8 个CPU核心，但只有4个核心被使用，则CPU配置比为50%。CPU配置比通常用于评估系统的硬件配置是否合理，以及是否需要增加或减少CPU核心数。</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b/>
          <w:bCs/>
          <w:sz w:val="21"/>
          <w:szCs w:val="21"/>
          <w:lang w:val="en-US" w:eastAsia="zh-CN"/>
        </w:rPr>
        <w:t>CPU负载</w:t>
      </w:r>
      <w:r>
        <w:rPr>
          <w:rFonts w:hint="eastAsia" w:ascii="微软雅黑" w:hAnsi="微软雅黑" w:eastAsia="微软雅黑" w:cs="微软雅黑"/>
          <w:sz w:val="21"/>
          <w:szCs w:val="21"/>
          <w:lang w:val="en-US" w:eastAsia="zh-CN"/>
        </w:rPr>
        <w:t>：是指CPU正在运行的任务队列的长度，也就是等待CPU处理的任务数。</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b/>
          <w:bCs/>
          <w:sz w:val="21"/>
          <w:szCs w:val="21"/>
          <w:lang w:val="en-US" w:eastAsia="zh-CN"/>
        </w:rPr>
        <w:t>综合负载</w:t>
      </w:r>
      <w:r>
        <w:rPr>
          <w:rFonts w:hint="eastAsia" w:ascii="微软雅黑" w:hAnsi="微软雅黑" w:eastAsia="微软雅黑" w:cs="微软雅黑"/>
          <w:sz w:val="21"/>
          <w:szCs w:val="21"/>
          <w:lang w:val="en-US" w:eastAsia="zh-CN"/>
        </w:rPr>
        <w:t>：通常是以百分比的形式表示，表示CPU正在运行的任务所占用的CPU处理能力的比例。</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内存使用率和负载说明同理。</w:t>
      </w:r>
    </w:p>
    <w:tbl>
      <w:tblPr>
        <w:tblStyle w:val="28"/>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1021"/>
        <w:gridCol w:w="1021"/>
        <w:gridCol w:w="1021"/>
        <w:gridCol w:w="1021"/>
        <w:gridCol w:w="1021"/>
        <w:gridCol w:w="1021"/>
        <w:gridCol w:w="1021"/>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主机名称</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管理IP</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CPU使用率</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CPU配置比</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CPU负载</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内存使用率</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内存配置比</w:t>
            </w:r>
          </w:p>
        </w:tc>
        <w:tc>
          <w:tcPr>
            <w:tcW w:w="10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内存负载</w:t>
            </w:r>
          </w:p>
        </w:tc>
        <w:tc>
          <w:tcPr>
            <w:tcW w:w="1023"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综合负载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1" w:type="dxa"/>
            <w:gridSpan w:val="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if host_load_resource%}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1" w:type="dxa"/>
            <w:gridSpan w:val="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{%tr for item in host_load_resource%}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{{item.name}}</w:t>
            </w:r>
          </w:p>
        </w:tc>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{{item.ip}}</w:t>
            </w:r>
          </w:p>
        </w:tc>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default" w:ascii="微软雅黑" w:hAnsi="微软雅黑" w:eastAsia="微软雅黑" w:cs="微软雅黑"/>
                <w:color w:val="000000"/>
                <w:sz w:val="21"/>
                <w:szCs w:val="21"/>
              </w:rPr>
              <w:t>cpu_ratio</w:t>
            </w:r>
            <w:r>
              <w:rPr>
                <w:rFonts w:hint="eastAsia" w:ascii="微软雅黑" w:hAnsi="微软雅黑" w:eastAsia="微软雅黑" w:cs="微软雅黑"/>
                <w:color w:val="000000"/>
                <w:sz w:val="21"/>
                <w:szCs w:val="21"/>
                <w:lang w:val="en-US" w:eastAsia="zh-CN"/>
              </w:rPr>
              <w:t>}}</w:t>
            </w:r>
          </w:p>
        </w:tc>
        <w:tc>
          <w:tcPr>
            <w:tcW w:w="1021" w:type="dxa"/>
            <w:vAlign w:val="top"/>
          </w:tcPr>
          <w:p>
            <w:pPr>
              <w:jc w:val="center"/>
              <w:rPr>
                <w:rFonts w:hint="default"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{{item.cpu_</w:t>
            </w:r>
            <w:r>
              <w:rPr>
                <w:rFonts w:hint="default" w:ascii="微软雅黑" w:hAnsi="微软雅黑" w:eastAsia="微软雅黑" w:cs="微软雅黑"/>
                <w:color w:val="000000"/>
                <w:sz w:val="21"/>
                <w:szCs w:val="21"/>
              </w:rPr>
              <w:t>conf_used_rat</w:t>
            </w:r>
            <w:r>
              <w:rPr>
                <w:rFonts w:hint="eastAsia" w:ascii="微软雅黑" w:hAnsi="微软雅黑" w:eastAsia="微软雅黑" w:cs="微软雅黑"/>
                <w:color w:val="000000"/>
                <w:sz w:val="21"/>
                <w:szCs w:val="21"/>
                <w:lang w:val="en-US" w:eastAsia="zh-CN"/>
              </w:rPr>
              <w:t>io</w:t>
            </w:r>
          </w:p>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w:t>
            </w:r>
          </w:p>
        </w:tc>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default" w:ascii="微软雅黑" w:hAnsi="微软雅黑" w:eastAsia="微软雅黑" w:cs="微软雅黑"/>
                <w:color w:val="000000"/>
                <w:sz w:val="21"/>
                <w:szCs w:val="21"/>
              </w:rPr>
              <w:t>cpu_load</w:t>
            </w:r>
            <w:r>
              <w:rPr>
                <w:rFonts w:hint="eastAsia" w:ascii="微软雅黑" w:hAnsi="微软雅黑" w:eastAsia="微软雅黑" w:cs="微软雅黑"/>
                <w:color w:val="000000"/>
                <w:sz w:val="21"/>
                <w:szCs w:val="21"/>
                <w:lang w:val="en-US" w:eastAsia="zh-CN"/>
              </w:rPr>
              <w:t>}}</w:t>
            </w:r>
          </w:p>
        </w:tc>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default" w:ascii="微软雅黑" w:hAnsi="微软雅黑" w:eastAsia="微软雅黑" w:cs="微软雅黑"/>
                <w:color w:val="000000"/>
                <w:sz w:val="21"/>
                <w:szCs w:val="21"/>
              </w:rPr>
              <w:t>mem_ratio</w:t>
            </w:r>
            <w:r>
              <w:rPr>
                <w:rFonts w:hint="eastAsia" w:ascii="微软雅黑" w:hAnsi="微软雅黑" w:eastAsia="微软雅黑" w:cs="微软雅黑"/>
                <w:color w:val="000000"/>
                <w:sz w:val="21"/>
                <w:szCs w:val="21"/>
                <w:lang w:val="en-US" w:eastAsia="zh-CN"/>
              </w:rPr>
              <w:t>}}</w:t>
            </w:r>
          </w:p>
        </w:tc>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{{item.mem_</w:t>
            </w:r>
            <w:r>
              <w:rPr>
                <w:rFonts w:hint="default" w:ascii="微软雅黑" w:hAnsi="微软雅黑" w:eastAsia="微软雅黑" w:cs="微软雅黑"/>
                <w:color w:val="000000"/>
                <w:sz w:val="21"/>
                <w:szCs w:val="21"/>
              </w:rPr>
              <w:t>conf_used_rat</w:t>
            </w:r>
            <w:r>
              <w:rPr>
                <w:rFonts w:hint="eastAsia" w:ascii="微软雅黑" w:hAnsi="微软雅黑" w:eastAsia="微软雅黑" w:cs="微软雅黑"/>
                <w:color w:val="000000"/>
                <w:sz w:val="21"/>
                <w:szCs w:val="21"/>
                <w:lang w:val="en-US" w:eastAsia="zh-CN"/>
              </w:rPr>
              <w:t>io}}</w:t>
            </w:r>
          </w:p>
        </w:tc>
        <w:tc>
          <w:tcPr>
            <w:tcW w:w="1021"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default" w:ascii="微软雅黑" w:hAnsi="微软雅黑" w:eastAsia="微软雅黑" w:cs="微软雅黑"/>
                <w:color w:val="000000"/>
                <w:sz w:val="21"/>
                <w:szCs w:val="21"/>
              </w:rPr>
              <w:t>mem_load</w:t>
            </w:r>
            <w:r>
              <w:rPr>
                <w:rFonts w:hint="eastAsia" w:ascii="微软雅黑" w:hAnsi="微软雅黑" w:eastAsia="微软雅黑" w:cs="微软雅黑"/>
                <w:color w:val="000000"/>
                <w:sz w:val="21"/>
                <w:szCs w:val="21"/>
                <w:lang w:val="en-US" w:eastAsia="zh-CN"/>
              </w:rPr>
              <w:t>}}</w:t>
            </w:r>
          </w:p>
        </w:tc>
        <w:tc>
          <w:tcPr>
            <w:tcW w:w="1023" w:type="dxa"/>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w:t>
            </w:r>
            <w:r>
              <w:rPr>
                <w:rFonts w:hint="default" w:ascii="微软雅黑" w:hAnsi="微软雅黑" w:eastAsia="微软雅黑" w:cs="微软雅黑"/>
                <w:color w:val="000000"/>
                <w:sz w:val="21"/>
                <w:szCs w:val="21"/>
              </w:rPr>
              <w:t>comprehensive_load</w:t>
            </w:r>
            <w:r>
              <w:rPr>
                <w:rFonts w:hint="eastAsia" w:ascii="微软雅黑" w:hAnsi="微软雅黑" w:eastAsia="微软雅黑" w:cs="微软雅黑"/>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1" w:type="dxa"/>
            <w:gridSpan w:val="9"/>
            <w:vAlign w:val="top"/>
          </w:tcPr>
          <w:p>
            <w:pPr>
              <w:jc w:val="center"/>
              <w:rPr>
                <w:rFonts w:hint="eastAsia"/>
                <w:lang w:val="en-US" w:eastAsia="zh-CN"/>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1" w:type="dxa"/>
            <w:gridSpan w:val="9"/>
            <w:vAlign w:val="top"/>
          </w:tcPr>
          <w:p>
            <w:pPr>
              <w:jc w:val="center"/>
              <w:rPr>
                <w:rFonts w:hint="eastAsia"/>
                <w:lang w:val="en-US" w:eastAsia="zh-CN"/>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rPr>
          <w:rFonts w:hint="eastAsia"/>
        </w:rPr>
      </w:pPr>
    </w:p>
    <w:p>
      <w:pPr>
        <w:pStyle w:val="61"/>
        <w:spacing w:before="156" w:after="156"/>
        <w:rPr>
          <w:rFonts w:hint="eastAsia" w:eastAsia="微软雅黑" w:cs="微软雅黑"/>
          <w:lang w:val="en-US" w:eastAsia="zh-CN"/>
        </w:rPr>
      </w:pPr>
      <w:bookmarkStart w:id="82" w:name="_Toc5362"/>
      <w:r>
        <w:rPr>
          <w:rFonts w:hint="eastAsia" w:eastAsia="微软雅黑" w:cs="微软雅黑"/>
          <w:lang w:val="en-US" w:eastAsia="zh-CN"/>
        </w:rPr>
        <w:t>集群CPU、内存、磁盘资源</w:t>
      </w:r>
      <w:bookmarkEnd w:id="82"/>
    </w:p>
    <w:p>
      <w:pPr>
        <w:rPr>
          <w:rFonts w:hint="eastAsia" w:eastAsia="微软雅黑" w:cs="微软雅黑"/>
          <w:lang w:val="en-US" w:eastAsia="zh-CN"/>
        </w:rPr>
      </w:pPr>
    </w:p>
    <w:p>
      <w:pPr>
        <w:ind w:firstLine="480" w:firstLineChars="200"/>
        <w:rPr>
          <w:rFonts w:hint="eastAsia" w:ascii="微软雅黑" w:hAnsi="微软雅黑" w:eastAsia="微软雅黑" w:cs="微软雅黑"/>
          <w:lang w:val="en-US" w:eastAsia="zh-CN"/>
        </w:rPr>
      </w:pPr>
      <w:r>
        <w:rPr>
          <w:rFonts w:hint="eastAsia" w:ascii="微软雅黑" w:hAnsi="微软雅黑" w:eastAsia="微软雅黑" w:cs="微软雅黑"/>
          <w:sz w:val="24"/>
          <w:szCs w:val="24"/>
        </w:rPr>
        <w:t>已使用中会包含平台已使用和虚拟机已使用，已配置只有虚拟机已配置，故可能会出现已配置小于已使用的情况</w:t>
      </w:r>
      <w:r>
        <w:rPr>
          <w:rFonts w:hint="eastAsia" w:ascii="微软雅黑" w:hAnsi="微软雅黑" w:eastAsia="微软雅黑" w:cs="微软雅黑"/>
          <w:sz w:val="24"/>
          <w:szCs w:val="24"/>
          <w:lang w:eastAsia="zh-CN"/>
        </w:rPr>
        <w:t>。</w:t>
      </w:r>
    </w:p>
    <w:tbl>
      <w:tblPr>
        <w:tblStyle w:val="28"/>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gridSpan w:val="2"/>
            <w:shd w:val="clear" w:color="auto"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380" w:type="dxa"/>
            <w:shd w:val="clear" w:color="auto" w:fill="0070C0"/>
            <w:vAlign w:val="center"/>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总数</w:t>
            </w:r>
          </w:p>
        </w:tc>
        <w:tc>
          <w:tcPr>
            <w:tcW w:w="1425" w:type="dxa"/>
            <w:shd w:val="clear" w:color="auto"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已配置</w:t>
            </w:r>
          </w:p>
        </w:tc>
        <w:tc>
          <w:tcPr>
            <w:tcW w:w="1410" w:type="dxa"/>
            <w:shd w:val="clear" w:color="auto" w:fill="0070C0"/>
            <w:vAlign w:val="center"/>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已使用</w:t>
            </w:r>
          </w:p>
        </w:tc>
        <w:tc>
          <w:tcPr>
            <w:tcW w:w="1125" w:type="dxa"/>
            <w:shd w:val="clear" w:color="auto"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使用率</w:t>
            </w:r>
          </w:p>
        </w:tc>
        <w:tc>
          <w:tcPr>
            <w:tcW w:w="1230" w:type="dxa"/>
            <w:shd w:val="clear" w:color="auto"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超配比例</w:t>
            </w:r>
          </w:p>
        </w:tc>
        <w:tc>
          <w:tcPr>
            <w:tcW w:w="1215" w:type="dxa"/>
            <w:shd w:val="clear" w:color="auto" w:fill="0070C0"/>
            <w:vAlign w:val="center"/>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gridSpan w:val="2"/>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total</w:t>
            </w:r>
            <w:r>
              <w:rPr>
                <w:rFonts w:hint="eastAsia" w:ascii="微软雅黑" w:hAnsi="微软雅黑" w:eastAsia="微软雅黑" w:cs="微软雅黑"/>
                <w:color w:val="000000"/>
                <w:sz w:val="21"/>
                <w:szCs w:val="21"/>
              </w:rPr>
              <w:t>}}</w:t>
            </w:r>
          </w:p>
        </w:tc>
        <w:tc>
          <w:tcPr>
            <w:tcW w:w="14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used</w:t>
            </w:r>
            <w:r>
              <w:rPr>
                <w:rFonts w:hint="eastAsia" w:ascii="微软雅黑" w:hAnsi="微软雅黑" w:eastAsia="微软雅黑" w:cs="微软雅黑"/>
                <w:color w:val="000000"/>
                <w:sz w:val="21"/>
                <w:szCs w:val="21"/>
              </w:rPr>
              <w:t>}}</w:t>
            </w:r>
          </w:p>
        </w:tc>
        <w:tc>
          <w:tcPr>
            <w:tcW w:w="11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52"/>
              <w:shd w:val="clear" w:color="auto" w:fill="FFFFFF"/>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pStyle w:val="61"/>
        <w:spacing w:before="156" w:after="156"/>
        <w:rPr>
          <w:rFonts w:hint="eastAsia" w:eastAsia="微软雅黑" w:cs="微软雅黑"/>
          <w:lang w:val="en-US" w:eastAsia="zh-CN"/>
        </w:rPr>
      </w:pPr>
      <w:bookmarkStart w:id="83" w:name="_Toc2720"/>
      <w:r>
        <w:rPr>
          <w:rFonts w:hint="eastAsia" w:eastAsia="微软雅黑" w:cs="微软雅黑"/>
          <w:lang w:val="en-US" w:eastAsia="zh-CN"/>
        </w:rPr>
        <w:t>可扩展资源</w:t>
      </w:r>
      <w:bookmarkEnd w:id="83"/>
    </w:p>
    <w:p>
      <w:pPr>
        <w:rPr>
          <w:rFonts w:hint="eastAsia"/>
          <w:lang w:val="en-US" w:eastAsia="zh-CN"/>
        </w:rPr>
      </w:pPr>
      <w:r>
        <w:rPr>
          <w:rFonts w:hint="eastAsia" w:ascii="微软雅黑" w:hAnsi="微软雅黑" w:eastAsia="微软雅黑" w:cs="微软雅黑"/>
          <w:sz w:val="21"/>
          <w:szCs w:val="21"/>
          <w:lang w:val="en-US" w:eastAsia="zh-CN"/>
        </w:rPr>
        <w:t>主要对PCIE插槽，磁盘插槽，内存插槽，网口使用情况进行详情展示</w:t>
      </w:r>
    </w:p>
    <w:tbl>
      <w:tblPr>
        <w:tblStyle w:val="28"/>
        <w:tblW w:w="91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838"/>
        <w:gridCol w:w="1839"/>
        <w:gridCol w:w="1839"/>
        <w:gridCol w:w="1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主机IP</w:t>
            </w:r>
          </w:p>
        </w:tc>
        <w:tc>
          <w:tcPr>
            <w:tcW w:w="1838"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检测项</w:t>
            </w:r>
          </w:p>
        </w:tc>
        <w:tc>
          <w:tcPr>
            <w:tcW w:w="1839"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总数</w:t>
            </w:r>
          </w:p>
        </w:tc>
        <w:tc>
          <w:tcPr>
            <w:tcW w:w="1839"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已使用总数</w:t>
            </w:r>
          </w:p>
        </w:tc>
        <w:tc>
          <w:tcPr>
            <w:tcW w:w="1839"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可扩展总数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top"/>
          </w:tcPr>
          <w:p>
            <w:pPr>
              <w:pStyle w:val="85"/>
              <w:jc w:val="center"/>
              <w:rPr>
                <w:rFonts w:hint="eastAsia"/>
                <w:lang w:val="en-US" w:eastAsia="zh-CN"/>
              </w:rPr>
            </w:pPr>
            <w:r>
              <w:rPr>
                <w:rFonts w:hint="eastAsia" w:ascii="微软雅黑" w:hAnsi="微软雅黑" w:eastAsia="微软雅黑"/>
                <w:color w:val="000000"/>
                <w:sz w:val="21"/>
              </w:rPr>
              <w:t xml:space="preserve">{%tr if </w:t>
            </w:r>
            <w:r>
              <w:rPr>
                <w:rFonts w:hint="eastAsia" w:ascii="微软雅黑" w:hAnsi="微软雅黑"/>
                <w:color w:val="000000"/>
                <w:sz w:val="21"/>
                <w:lang w:val="en-US" w:eastAsia="zh-CN"/>
              </w:rPr>
              <w:t>open_end</w:t>
            </w:r>
            <w:r>
              <w:rPr>
                <w:rFonts w:hint="eastAsia" w:ascii="微软雅黑" w:hAnsi="微软雅黑" w:eastAsia="微软雅黑"/>
                <w:color w:val="000000"/>
                <w:sz w:val="21"/>
              </w:rPr>
              <w:t>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top"/>
          </w:tcPr>
          <w:p>
            <w:pPr>
              <w:pStyle w:val="85"/>
              <w:jc w:val="center"/>
              <w:rPr>
                <w:rFonts w:hint="eastAsia" w:ascii="微软雅黑" w:hAnsi="微软雅黑" w:eastAsia="微软雅黑" w:cs="宋体"/>
                <w:color w:val="000000"/>
                <w:sz w:val="21"/>
                <w:szCs w:val="24"/>
                <w:lang w:val="en-US" w:eastAsia="zh-CN" w:bidi="ar-SA"/>
              </w:rPr>
            </w:pPr>
            <w:r>
              <w:rPr>
                <w:rFonts w:hint="eastAsia" w:ascii="微软雅黑" w:hAnsi="微软雅黑" w:eastAsia="微软雅黑" w:cs="宋体"/>
                <w:color w:val="000000"/>
                <w:sz w:val="21"/>
                <w:szCs w:val="24"/>
                <w:lang w:val="en-US" w:eastAsia="zh-CN" w:bidi="ar-SA"/>
              </w:rPr>
              <w:t>{%tr for open_end_detail_dict in open_end_detail_list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top"/>
          </w:tcPr>
          <w:p>
            <w:pPr>
              <w:pStyle w:val="85"/>
              <w:jc w:val="center"/>
              <w:rPr>
                <w:rFonts w:hint="eastAsia" w:ascii="微软雅黑" w:hAnsi="微软雅黑" w:eastAsia="微软雅黑" w:cs="宋体"/>
                <w:color w:val="000000"/>
                <w:sz w:val="21"/>
                <w:szCs w:val="24"/>
                <w:lang w:val="en-US" w:eastAsia="zh-CN" w:bidi="ar-SA"/>
              </w:rPr>
            </w:pPr>
            <w:r>
              <w:rPr>
                <w:rFonts w:hint="eastAsia" w:ascii="微软雅黑" w:hAnsi="微软雅黑" w:eastAsia="宋体" w:cs="宋体"/>
                <w:color w:val="000000"/>
                <w:sz w:val="21"/>
                <w:szCs w:val="24"/>
                <w:lang w:val="en-US" w:eastAsia="zh-CN" w:bidi="ar-SA"/>
              </w:rPr>
              <w:t>{%tr for host,open_end_detail in open_end_detail_dict.items()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top"/>
          </w:tcPr>
          <w:p>
            <w:pPr>
              <w:jc w:val="center"/>
              <w:rPr>
                <w:rFonts w:hint="eastAsia"/>
                <w:lang w:val="en-US" w:eastAsia="zh-CN"/>
              </w:rPr>
            </w:pPr>
            <w:r>
              <w:rPr>
                <w:rFonts w:hint="eastAsia" w:ascii="微软雅黑" w:hAnsi="微软雅黑"/>
                <w:color w:val="000000"/>
                <w:sz w:val="21"/>
              </w:rPr>
              <w:t xml:space="preserve">{%tr for item in </w:t>
            </w:r>
            <w:r>
              <w:rPr>
                <w:rFonts w:hint="eastAsia" w:ascii="微软雅黑" w:hAnsi="微软雅黑"/>
                <w:color w:val="000000"/>
                <w:sz w:val="21"/>
                <w:lang w:val="en-US" w:eastAsia="zh-CN"/>
              </w:rPr>
              <w:t>open_end</w:t>
            </w:r>
            <w:r>
              <w:rPr>
                <w:rFonts w:hint="eastAsia" w:ascii="微软雅黑" w:hAnsi="微软雅黑" w:eastAsia="微软雅黑"/>
                <w:color w:val="000000"/>
                <w:sz w:val="21"/>
              </w:rPr>
              <w:t>_detail</w:t>
            </w:r>
            <w:r>
              <w:rPr>
                <w:rFonts w:hint="eastAsia" w:ascii="微软雅黑" w:hAnsi="微软雅黑"/>
                <w:color w:val="00000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top"/>
          </w:tcPr>
          <w:p>
            <w:pPr>
              <w:jc w:val="center"/>
              <w:rPr>
                <w:rFonts w:hint="eastAsia"/>
                <w:lang w:val="en-US" w:eastAsia="zh-CN"/>
              </w:rPr>
            </w:pPr>
            <w:r>
              <w:rPr>
                <w:rFonts w:hint="eastAsia" w:ascii="微软雅黑" w:hAnsi="微软雅黑" w:eastAsia="微软雅黑" w:cs="微软雅黑"/>
                <w:color w:val="000000"/>
                <w:sz w:val="21"/>
                <w:szCs w:val="21"/>
              </w:rPr>
              <w:t>{%vm%}</w:t>
            </w:r>
            <w:r>
              <w:rPr>
                <w:rFonts w:hint="eastAsia" w:ascii="微软雅黑" w:hAnsi="微软雅黑"/>
                <w:color w:val="000000"/>
                <w:sz w:val="21"/>
              </w:rPr>
              <w:t>{{host}}</w:t>
            </w:r>
          </w:p>
        </w:tc>
        <w:tc>
          <w:tcPr>
            <w:tcW w:w="1838" w:type="dxa"/>
            <w:vAlign w:val="top"/>
          </w:tcPr>
          <w:p>
            <w:pPr>
              <w:pStyle w:val="85"/>
              <w:jc w:val="center"/>
              <w:rPr>
                <w:rFonts w:hint="eastAsia"/>
                <w:lang w:val="en-US" w:eastAsia="zh-CN"/>
              </w:rPr>
            </w:pPr>
            <w:r>
              <w:rPr>
                <w:rFonts w:hint="eastAsia" w:ascii="微软雅黑" w:hAnsi="微软雅黑" w:eastAsia="微软雅黑"/>
                <w:color w:val="000000"/>
                <w:sz w:val="21"/>
              </w:rPr>
              <w:t>{{item.name}}</w:t>
            </w:r>
          </w:p>
        </w:tc>
        <w:tc>
          <w:tcPr>
            <w:tcW w:w="1839" w:type="dxa"/>
            <w:vAlign w:val="top"/>
          </w:tcPr>
          <w:p>
            <w:pPr>
              <w:pStyle w:val="85"/>
              <w:jc w:val="center"/>
              <w:rPr>
                <w:rFonts w:hint="eastAsia"/>
                <w:lang w:val="en-US" w:eastAsia="zh-CN"/>
              </w:rPr>
            </w:pPr>
            <w:r>
              <w:rPr>
                <w:rFonts w:hint="eastAsia" w:ascii="微软雅黑" w:hAnsi="微软雅黑" w:eastAsia="微软雅黑"/>
                <w:color w:val="000000"/>
                <w:sz w:val="21"/>
              </w:rPr>
              <w:t>{{item.</w:t>
            </w:r>
            <w:r>
              <w:rPr>
                <w:rFonts w:hint="eastAsia" w:ascii="微软雅黑" w:hAnsi="微软雅黑"/>
                <w:color w:val="000000"/>
                <w:sz w:val="21"/>
                <w:lang w:val="en-US" w:eastAsia="zh-CN"/>
              </w:rPr>
              <w:t>total</w:t>
            </w:r>
            <w:r>
              <w:rPr>
                <w:rFonts w:hint="eastAsia" w:ascii="微软雅黑" w:hAnsi="微软雅黑" w:eastAsia="微软雅黑"/>
                <w:color w:val="000000"/>
                <w:sz w:val="21"/>
              </w:rPr>
              <w:t>}}</w:t>
            </w:r>
          </w:p>
        </w:tc>
        <w:tc>
          <w:tcPr>
            <w:tcW w:w="1839" w:type="dxa"/>
            <w:vAlign w:val="top"/>
          </w:tcPr>
          <w:p>
            <w:pPr>
              <w:pStyle w:val="85"/>
              <w:jc w:val="center"/>
              <w:rPr>
                <w:rFonts w:hint="eastAsia"/>
                <w:lang w:val="en-US" w:eastAsia="zh-CN"/>
              </w:rPr>
            </w:pPr>
            <w:r>
              <w:rPr>
                <w:rFonts w:hint="eastAsia" w:ascii="微软雅黑" w:hAnsi="微软雅黑" w:eastAsia="微软雅黑"/>
                <w:color w:val="000000"/>
                <w:sz w:val="21"/>
              </w:rPr>
              <w:t>{{item.</w:t>
            </w:r>
            <w:r>
              <w:rPr>
                <w:rFonts w:hint="eastAsia" w:ascii="微软雅黑" w:hAnsi="微软雅黑"/>
                <w:color w:val="000000"/>
                <w:sz w:val="21"/>
                <w:lang w:val="en-US" w:eastAsia="zh-CN"/>
              </w:rPr>
              <w:t>used</w:t>
            </w:r>
            <w:r>
              <w:rPr>
                <w:rFonts w:hint="eastAsia" w:ascii="微软雅黑" w:hAnsi="微软雅黑" w:eastAsia="微软雅黑"/>
                <w:color w:val="000000"/>
                <w:sz w:val="21"/>
              </w:rPr>
              <w:t>}}</w:t>
            </w:r>
          </w:p>
        </w:tc>
        <w:tc>
          <w:tcPr>
            <w:tcW w:w="1839" w:type="dxa"/>
            <w:vAlign w:val="top"/>
          </w:tcPr>
          <w:p>
            <w:pPr>
              <w:pStyle w:val="85"/>
              <w:jc w:val="center"/>
              <w:rPr>
                <w:rFonts w:hint="eastAsia"/>
                <w:lang w:val="en-US" w:eastAsia="zh-CN"/>
              </w:rPr>
            </w:pPr>
            <w:r>
              <w:rPr>
                <w:rFonts w:hint="eastAsia" w:ascii="微软雅黑" w:hAnsi="微软雅黑" w:eastAsia="微软雅黑"/>
                <w:color w:val="000000"/>
                <w:sz w:val="21"/>
              </w:rPr>
              <w:t>{{item.</w:t>
            </w:r>
            <w:r>
              <w:rPr>
                <w:rFonts w:hint="eastAsia" w:ascii="微软雅黑" w:hAnsi="微软雅黑"/>
                <w:color w:val="000000"/>
                <w:sz w:val="21"/>
                <w:lang w:val="en-US" w:eastAsia="zh-CN"/>
              </w:rPr>
              <w:t>open_end</w:t>
            </w:r>
            <w:r>
              <w:rPr>
                <w:rFonts w:hint="eastAsia" w:ascii="微软雅黑" w:hAnsi="微软雅黑" w:eastAsia="微软雅黑"/>
                <w:color w:val="00000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top"/>
          </w:tcPr>
          <w:p>
            <w:pPr>
              <w:jc w:val="center"/>
              <w:rPr>
                <w:rFonts w:hint="eastAsia"/>
                <w:lang w:val="en-US" w:eastAsia="zh-CN"/>
              </w:rPr>
            </w:pPr>
            <w:r>
              <w:rPr>
                <w:rFonts w:hint="eastAsia" w:ascii="微软雅黑" w:hAnsi="微软雅黑"/>
                <w:color w:val="000000"/>
                <w:sz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center"/>
          </w:tcPr>
          <w:p>
            <w:pPr>
              <w:jc w:val="center"/>
              <w:rPr>
                <w:rFonts w:hint="eastAsia" w:ascii="微软雅黑" w:hAnsi="微软雅黑" w:eastAsia="微软雅黑"/>
                <w:color w:val="000000"/>
                <w:sz w:val="21"/>
              </w:rPr>
            </w:pPr>
            <w:r>
              <w:rPr>
                <w:rFonts w:hint="eastAsia" w:ascii="微软雅黑" w:hAnsi="微软雅黑" w:eastAsia="微软雅黑"/>
                <w:color w:val="000000"/>
                <w:sz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center"/>
          </w:tcPr>
          <w:p>
            <w:pPr>
              <w:jc w:val="center"/>
              <w:rPr>
                <w:rFonts w:hint="eastAsia"/>
                <w:lang w:val="en-US" w:eastAsia="zh-CN"/>
              </w:rPr>
            </w:pPr>
            <w:r>
              <w:rPr>
                <w:rFonts w:hint="eastAsia" w:ascii="微软雅黑" w:hAnsi="微软雅黑" w:eastAsia="微软雅黑"/>
                <w:color w:val="000000"/>
                <w:sz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3" w:type="dxa"/>
            <w:gridSpan w:val="5"/>
            <w:vAlign w:val="center"/>
          </w:tcPr>
          <w:p>
            <w:pPr>
              <w:jc w:val="center"/>
              <w:rPr>
                <w:rFonts w:hint="eastAsia"/>
                <w:lang w:val="en-US" w:eastAsia="zh-CN"/>
              </w:rPr>
            </w:pPr>
            <w:r>
              <w:rPr>
                <w:rFonts w:hint="eastAsia" w:ascii="微软雅黑" w:hAnsi="微软雅黑" w:eastAsia="微软雅黑"/>
                <w:color w:val="000000"/>
                <w:sz w:val="21"/>
              </w:rPr>
              <w:t>{%tr endif%}</w:t>
            </w:r>
          </w:p>
        </w:tc>
      </w:tr>
    </w:tbl>
    <w:p>
      <w:pPr>
        <w:rPr>
          <w:rFonts w:hint="eastAsia"/>
          <w:lang w:val="en-US" w:eastAsia="zh-CN"/>
        </w:rPr>
      </w:pPr>
    </w:p>
    <w:p>
      <w:pPr>
        <w:rPr>
          <w:rFonts w:hint="eastAsia"/>
          <w:lang w:val="en-US" w:eastAsia="zh-CN"/>
        </w:rPr>
      </w:pPr>
    </w:p>
    <w:p>
      <w:pPr>
        <w:pStyle w:val="61"/>
        <w:spacing w:before="156" w:after="156"/>
        <w:rPr>
          <w:rFonts w:hint="eastAsia" w:ascii="微软雅黑" w:hAnsi="微软雅黑" w:eastAsia="微软雅黑" w:cs="微软雅黑"/>
        </w:rPr>
      </w:pPr>
      <w:bookmarkStart w:id="84" w:name="_Toc11940"/>
      <w:r>
        <w:rPr>
          <w:rFonts w:hint="eastAsia" w:eastAsia="微软雅黑" w:cs="微软雅黑"/>
          <w:lang w:val="en-US" w:eastAsia="zh-CN"/>
        </w:rPr>
        <w:t>虚拟存储资源</w:t>
      </w:r>
      <w:bookmarkEnd w:id="84"/>
    </w:p>
    <w:tbl>
      <w:tblPr>
        <w:tblStyle w:val="28"/>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499" w:type="dxa"/>
            <w:shd w:val="clear" w:color="auto" w:fill="0070C0"/>
            <w:vAlign w:val="center"/>
          </w:tcPr>
          <w:p>
            <w:pPr>
              <w:spacing w:line="360" w:lineRule="auto"/>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虚拟存储名称</w:t>
            </w:r>
          </w:p>
        </w:tc>
        <w:tc>
          <w:tcPr>
            <w:tcW w:w="1558" w:type="dxa"/>
            <w:shd w:val="clear" w:color="auto" w:fill="0070C0"/>
            <w:vAlign w:val="center"/>
          </w:tcPr>
          <w:p>
            <w:pPr>
              <w:tabs>
                <w:tab w:val="left" w:pos="342"/>
              </w:tabs>
              <w:spacing w:line="360" w:lineRule="auto"/>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总空间</w:t>
            </w:r>
          </w:p>
        </w:tc>
        <w:tc>
          <w:tcPr>
            <w:tcW w:w="1723" w:type="dxa"/>
            <w:shd w:val="clear" w:color="auto" w:fill="0070C0"/>
            <w:vAlign w:val="center"/>
          </w:tcPr>
          <w:p>
            <w:pPr>
              <w:spacing w:line="360" w:lineRule="auto"/>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剩余空间</w:t>
            </w:r>
          </w:p>
        </w:tc>
        <w:tc>
          <w:tcPr>
            <w:tcW w:w="1858" w:type="dxa"/>
            <w:shd w:val="clear" w:color="auto" w:fill="0070C0"/>
            <w:vAlign w:val="center"/>
          </w:tcPr>
          <w:p>
            <w:pPr>
              <w:spacing w:line="360" w:lineRule="auto"/>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使用率检测</w:t>
            </w:r>
          </w:p>
        </w:tc>
        <w:tc>
          <w:tcPr>
            <w:tcW w:w="2482" w:type="dxa"/>
            <w:shd w:val="clear" w:color="auto" w:fill="0070C0"/>
            <w:vAlign w:val="center"/>
          </w:tcPr>
          <w:p>
            <w:pPr>
              <w:spacing w:line="360" w:lineRule="auto"/>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{{item.avail}}{{item.avail_level}}</w:t>
            </w:r>
          </w:p>
        </w:tc>
        <w:tc>
          <w:tcPr>
            <w:tcW w:w="1858" w:type="dxa"/>
            <w:vAlign w:val="center"/>
          </w:tcPr>
          <w:p>
            <w:pPr>
              <w:pStyle w:val="52"/>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{{item.usage_ratio}}{{item.usage_ratio_level}}</w:t>
            </w:r>
          </w:p>
        </w:tc>
        <w:tc>
          <w:tcPr>
            <w:tcW w:w="2482"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1"/>
        <w:spacing w:before="156" w:after="156"/>
        <w:rPr>
          <w:rFonts w:hint="eastAsia" w:eastAsia="微软雅黑" w:cs="微软雅黑"/>
          <w:lang w:val="en-US" w:eastAsia="zh-CN"/>
        </w:rPr>
      </w:pPr>
      <w:bookmarkStart w:id="85" w:name="_Toc28187"/>
      <w:r>
        <w:rPr>
          <w:rFonts w:hint="eastAsia" w:eastAsia="微软雅黑" w:cs="微软雅黑"/>
          <w:lang w:val="en-US" w:eastAsia="zh-CN"/>
        </w:rPr>
        <w:t>其他存储资源</w:t>
      </w:r>
      <w:bookmarkEnd w:id="85"/>
    </w:p>
    <w:p>
      <w:pPr>
        <w:rPr>
          <w:rFonts w:hint="eastAsia"/>
          <w:lang w:val="en-US" w:eastAsia="zh-CN"/>
        </w:rPr>
      </w:pPr>
      <w:r>
        <w:rPr>
          <w:rFonts w:hint="eastAsia" w:eastAsia="微软雅黑" w:cs="微软雅黑"/>
          <w:lang w:val="en-US" w:eastAsia="zh-CN"/>
        </w:rPr>
        <w:t>主要资源详情包括本地存储和外置存储，FC存储，ISCSI存储，NFS存储等详情</w:t>
      </w:r>
    </w:p>
    <w:tbl>
      <w:tblPr>
        <w:tblStyle w:val="28"/>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155"/>
        <w:gridCol w:w="1155"/>
        <w:gridCol w:w="1155"/>
        <w:gridCol w:w="1155"/>
        <w:gridCol w:w="1155"/>
        <w:gridCol w:w="1156"/>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状态</w:t>
            </w:r>
          </w:p>
        </w:tc>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名称</w:t>
            </w:r>
          </w:p>
        </w:tc>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类型</w:t>
            </w:r>
          </w:p>
        </w:tc>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总容量</w:t>
            </w:r>
          </w:p>
        </w:tc>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可用容量</w:t>
            </w:r>
          </w:p>
        </w:tc>
        <w:tc>
          <w:tcPr>
            <w:tcW w:w="115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最大IO读速率</w:t>
            </w:r>
          </w:p>
        </w:tc>
        <w:tc>
          <w:tcPr>
            <w:tcW w:w="1156"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最大IO写速率</w:t>
            </w:r>
          </w:p>
        </w:tc>
        <w:tc>
          <w:tcPr>
            <w:tcW w:w="1156"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连接主机数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8"/>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other_storage_detail%}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8"/>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w:t>
            </w:r>
            <w:r>
              <w:rPr>
                <w:rFonts w:hint="eastAsia" w:ascii="微软雅黑" w:hAnsi="微软雅黑" w:eastAsia="微软雅黑" w:cs="微软雅黑"/>
                <w:color w:val="000000"/>
                <w:sz w:val="21"/>
                <w:szCs w:val="21"/>
                <w:lang w:val="en-US" w:eastAsia="zh-CN"/>
              </w:rPr>
              <w:t>for item in</w:t>
            </w:r>
            <w:r>
              <w:rPr>
                <w:rFonts w:hint="eastAsia" w:ascii="微软雅黑" w:hAnsi="微软雅黑" w:eastAsia="微软雅黑" w:cs="微软雅黑"/>
                <w:color w:val="000000"/>
                <w:sz w:val="21"/>
                <w:szCs w:val="21"/>
              </w:rPr>
              <w:t xml:space="preserve"> other_storage_detail%}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5" w:type="dxa"/>
            <w:vAlign w:val="top"/>
          </w:tcPr>
          <w:p>
            <w:pPr>
              <w:rPr>
                <w:rFonts w:hint="eastAsia"/>
                <w:lang w:val="en-US" w:eastAsia="zh-CN"/>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status</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level</w:t>
            </w:r>
            <w:r>
              <w:rPr>
                <w:rFonts w:hint="eastAsia" w:ascii="微软雅黑" w:hAnsi="微软雅黑" w:eastAsia="微软雅黑" w:cs="微软雅黑"/>
                <w:color w:val="000000"/>
                <w:sz w:val="21"/>
                <w:szCs w:val="21"/>
              </w:rPr>
              <w:t>}}</w:t>
            </w:r>
          </w:p>
        </w:tc>
        <w:tc>
          <w:tcPr>
            <w:tcW w:w="1155" w:type="dxa"/>
            <w:vAlign w:val="top"/>
          </w:tcPr>
          <w:p>
            <w:pPr>
              <w:rPr>
                <w:rFonts w:hint="eastAsia"/>
                <w:lang w:val="en-US" w:eastAsia="zh-CN"/>
              </w:rPr>
            </w:pPr>
            <w:r>
              <w:rPr>
                <w:rFonts w:hint="eastAsia" w:ascii="微软雅黑" w:hAnsi="微软雅黑" w:eastAsia="微软雅黑" w:cs="微软雅黑"/>
                <w:color w:val="000000"/>
                <w:sz w:val="21"/>
                <w:szCs w:val="21"/>
              </w:rPr>
              <w:t>{{item.n</w:t>
            </w:r>
            <w:r>
              <w:rPr>
                <w:rFonts w:hint="eastAsia" w:ascii="微软雅黑" w:hAnsi="微软雅黑" w:eastAsia="微软雅黑" w:cs="微软雅黑"/>
                <w:color w:val="000000"/>
                <w:sz w:val="21"/>
                <w:szCs w:val="21"/>
                <w:lang w:val="en-US" w:eastAsia="zh-CN"/>
              </w:rPr>
              <w:t>ame</w:t>
            </w:r>
            <w:r>
              <w:rPr>
                <w:rFonts w:hint="eastAsia" w:ascii="微软雅黑" w:hAnsi="微软雅黑" w:eastAsia="微软雅黑" w:cs="微软雅黑"/>
                <w:color w:val="000000"/>
                <w:sz w:val="21"/>
                <w:szCs w:val="21"/>
              </w:rPr>
              <w:t>}}</w:t>
            </w:r>
          </w:p>
        </w:tc>
        <w:tc>
          <w:tcPr>
            <w:tcW w:w="1155" w:type="dxa"/>
            <w:vAlign w:val="top"/>
          </w:tcPr>
          <w:p>
            <w:pPr>
              <w:rPr>
                <w:rFonts w:hint="eastAsia"/>
                <w:lang w:val="en-US" w:eastAsia="zh-CN"/>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type</w:t>
            </w:r>
            <w:r>
              <w:rPr>
                <w:rFonts w:hint="eastAsia" w:ascii="微软雅黑" w:hAnsi="微软雅黑" w:eastAsia="微软雅黑" w:cs="微软雅黑"/>
                <w:color w:val="000000"/>
                <w:sz w:val="21"/>
                <w:szCs w:val="21"/>
              </w:rPr>
              <w:t>}}</w:t>
            </w:r>
          </w:p>
        </w:tc>
        <w:tc>
          <w:tcPr>
            <w:tcW w:w="1155" w:type="dxa"/>
            <w:vAlign w:val="top"/>
          </w:tcPr>
          <w:p>
            <w:pPr>
              <w:rPr>
                <w:rFonts w:hint="eastAsia"/>
                <w:lang w:val="en-US" w:eastAsia="zh-CN"/>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total</w:t>
            </w:r>
            <w:r>
              <w:rPr>
                <w:rFonts w:hint="eastAsia" w:ascii="微软雅黑" w:hAnsi="微软雅黑" w:eastAsia="微软雅黑" w:cs="微软雅黑"/>
                <w:color w:val="000000"/>
                <w:sz w:val="21"/>
                <w:szCs w:val="21"/>
              </w:rPr>
              <w:t>}}</w:t>
            </w:r>
          </w:p>
        </w:tc>
        <w:tc>
          <w:tcPr>
            <w:tcW w:w="1155" w:type="dxa"/>
            <w:vAlign w:val="top"/>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avail</w:t>
            </w:r>
            <w:r>
              <w:rPr>
                <w:rFonts w:hint="eastAsia" w:ascii="微软雅黑" w:hAnsi="微软雅黑" w:eastAsia="微软雅黑" w:cs="微软雅黑"/>
                <w:color w:val="000000"/>
                <w:sz w:val="21"/>
                <w:szCs w:val="21"/>
              </w:rPr>
              <w:t>}}</w:t>
            </w:r>
          </w:p>
        </w:tc>
        <w:tc>
          <w:tcPr>
            <w:tcW w:w="1155" w:type="dxa"/>
            <w:vAlign w:val="top"/>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maxread</w:t>
            </w:r>
            <w:r>
              <w:rPr>
                <w:rFonts w:hint="eastAsia" w:ascii="微软雅黑" w:hAnsi="微软雅黑" w:eastAsia="微软雅黑" w:cs="微软雅黑"/>
                <w:color w:val="000000"/>
                <w:sz w:val="21"/>
                <w:szCs w:val="21"/>
              </w:rPr>
              <w:t>}}</w:t>
            </w:r>
          </w:p>
        </w:tc>
        <w:tc>
          <w:tcPr>
            <w:tcW w:w="1156" w:type="dxa"/>
            <w:vAlign w:val="top"/>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default" w:ascii="微软雅黑" w:hAnsi="微软雅黑" w:eastAsia="微软雅黑" w:cs="微软雅黑"/>
                <w:color w:val="000000"/>
                <w:sz w:val="21"/>
                <w:szCs w:val="21"/>
              </w:rPr>
              <w:t>maxwrite</w:t>
            </w:r>
            <w:r>
              <w:rPr>
                <w:rFonts w:hint="eastAsia" w:ascii="微软雅黑" w:hAnsi="微软雅黑" w:eastAsia="微软雅黑" w:cs="微软雅黑"/>
                <w:color w:val="000000"/>
                <w:sz w:val="21"/>
                <w:szCs w:val="21"/>
              </w:rPr>
              <w:t>}}</w:t>
            </w:r>
          </w:p>
        </w:tc>
        <w:tc>
          <w:tcPr>
            <w:tcW w:w="1156" w:type="dxa"/>
            <w:vAlign w:val="top"/>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hosts</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8"/>
            <w:vAlign w:val="center"/>
          </w:tcPr>
          <w:p>
            <w:pPr>
              <w:jc w:val="center"/>
              <w:rPr>
                <w:rFonts w:hint="eastAsia"/>
                <w:lang w:val="en-US" w:eastAsia="zh-CN"/>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8"/>
            <w:vAlign w:val="center"/>
          </w:tcPr>
          <w:p>
            <w:pPr>
              <w:jc w:val="center"/>
              <w:rPr>
                <w:rFonts w:hint="eastAsia"/>
                <w:lang w:val="en-US" w:eastAsia="zh-CN"/>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61"/>
        <w:spacing w:before="156" w:after="156"/>
        <w:rPr>
          <w:rFonts w:hint="eastAsia" w:ascii="微软雅黑" w:hAnsi="微软雅黑" w:eastAsia="微软雅黑" w:cs="微软雅黑"/>
        </w:rPr>
      </w:pPr>
      <w:bookmarkStart w:id="86" w:name="_Toc15645"/>
      <w:r>
        <w:rPr>
          <w:rFonts w:hint="eastAsia" w:eastAsia="微软雅黑" w:cs="微软雅黑"/>
          <w:lang w:val="en-US" w:eastAsia="zh-CN"/>
        </w:rPr>
        <w:t>备份空间</w:t>
      </w:r>
      <w:bookmarkEnd w:id="86"/>
    </w:p>
    <w:p>
      <w:pPr>
        <w:rPr>
          <w:rFonts w:hint="eastAsia"/>
        </w:rPr>
      </w:pPr>
    </w:p>
    <w:tbl>
      <w:tblPr>
        <w:tblStyle w:val="28"/>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备份存储池名称</w:t>
            </w:r>
          </w:p>
        </w:tc>
        <w:tc>
          <w:tcPr>
            <w:tcW w:w="168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备份池大小</w:t>
            </w:r>
          </w:p>
        </w:tc>
        <w:tc>
          <w:tcPr>
            <w:tcW w:w="168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剩余空间</w:t>
            </w:r>
          </w:p>
        </w:tc>
        <w:tc>
          <w:tcPr>
            <w:tcW w:w="168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使用率检测</w:t>
            </w:r>
          </w:p>
        </w:tc>
        <w:tc>
          <w:tcPr>
            <w:tcW w:w="214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pStyle w:val="52"/>
              <w:shd w:val="clear" w:color="auto" w:fill="FFFFFF"/>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{{item.avail}}{{item.avail_icon}}</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hint="eastAsia"/>
          <w:lang w:val="en-US" w:eastAsia="zh-CN"/>
        </w:rPr>
      </w:pPr>
    </w:p>
    <w:p>
      <w:pPr>
        <w:pStyle w:val="61"/>
        <w:spacing w:before="156" w:after="156"/>
        <w:rPr>
          <w:rFonts w:hint="eastAsia" w:ascii="微软雅黑" w:hAnsi="微软雅黑" w:eastAsia="微软雅黑" w:cs="微软雅黑"/>
        </w:rPr>
      </w:pPr>
      <w:bookmarkStart w:id="87" w:name="_Toc18443"/>
      <w:bookmarkStart w:id="88" w:name="_Toc14356"/>
      <w:r>
        <w:rPr>
          <w:rFonts w:hint="eastAsia" w:ascii="微软雅黑" w:hAnsi="微软雅黑" w:eastAsia="微软雅黑" w:cs="微软雅黑"/>
        </w:rPr>
        <w:t>序列号有效性</w:t>
      </w:r>
      <w:bookmarkEnd w:id="87"/>
      <w:bookmarkEnd w:id="88"/>
    </w:p>
    <w:tbl>
      <w:tblPr>
        <w:tblStyle w:val="28"/>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117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对象</w:t>
            </w:r>
          </w:p>
        </w:tc>
        <w:tc>
          <w:tcPr>
            <w:tcW w:w="189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key在线检测</w:t>
            </w:r>
          </w:p>
        </w:tc>
        <w:tc>
          <w:tcPr>
            <w:tcW w:w="255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到期时间</w:t>
            </w:r>
          </w:p>
        </w:tc>
        <w:tc>
          <w:tcPr>
            <w:tcW w:w="270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{{item.key_online}}{{item.key_online_level}}</w:t>
            </w:r>
          </w:p>
        </w:tc>
        <w:tc>
          <w:tcPr>
            <w:tcW w:w="255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{{item.sn_last_date}}{{item.sn_last_date_level}}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pStyle w:val="61"/>
        <w:spacing w:before="156" w:after="156"/>
        <w:rPr>
          <w:rFonts w:hint="eastAsia" w:ascii="微软雅黑" w:hAnsi="微软雅黑" w:eastAsia="微软雅黑" w:cs="微软雅黑"/>
        </w:rPr>
      </w:pPr>
      <w:bookmarkStart w:id="89" w:name="_Toc7849"/>
      <w:bookmarkStart w:id="90" w:name="_Toc20128"/>
      <w:r>
        <w:rPr>
          <w:rFonts w:hint="eastAsia" w:ascii="微软雅黑" w:hAnsi="微软雅黑" w:eastAsia="微软雅黑" w:cs="微软雅黑"/>
        </w:rPr>
        <w:t>系统分区检测</w:t>
      </w:r>
      <w:bookmarkEnd w:id="89"/>
      <w:bookmarkEnd w:id="90"/>
    </w:p>
    <w:p>
      <w:pPr>
        <w:pStyle w:val="60"/>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平台的运行情况检查，如配置文件，分区空间等检测项检查明细。</w:t>
      </w:r>
    </w:p>
    <w:tbl>
      <w:tblPr>
        <w:tblStyle w:val="28"/>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1949"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主机列表</w:t>
            </w:r>
          </w:p>
        </w:tc>
        <w:tc>
          <w:tcPr>
            <w:tcW w:w="1591"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分区检测</w:t>
            </w:r>
          </w:p>
        </w:tc>
        <w:tc>
          <w:tcPr>
            <w:tcW w:w="279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异常说明</w:t>
            </w:r>
          </w:p>
        </w:tc>
        <w:tc>
          <w:tcPr>
            <w:tcW w:w="282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949"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{{v.result}}{{v.level}}</w:t>
            </w:r>
          </w:p>
        </w:tc>
        <w:tc>
          <w:tcPr>
            <w:tcW w:w="2827"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rPr>
          <w:rFonts w:hint="eastAsia"/>
          <w:lang w:val="en-US" w:eastAsia="zh-CN"/>
        </w:rPr>
      </w:pPr>
    </w:p>
    <w:p>
      <w:pPr>
        <w:pStyle w:val="59"/>
        <w:spacing w:before="156" w:after="156"/>
        <w:ind w:firstLine="300"/>
        <w:rPr>
          <w:rFonts w:hint="eastAsia" w:ascii="微软雅黑" w:hAnsi="微软雅黑" w:eastAsia="微软雅黑" w:cs="微软雅黑"/>
        </w:rPr>
      </w:pPr>
      <w:bookmarkStart w:id="91" w:name="_Toc30254"/>
      <w:r>
        <w:rPr>
          <w:rFonts w:hint="eastAsia" w:ascii="微软雅黑" w:hAnsi="微软雅黑" w:eastAsia="微软雅黑" w:cs="微软雅黑"/>
          <w:lang w:val="en-US" w:eastAsia="zh-CN"/>
        </w:rPr>
        <w:t>虚拟机资源详情</w:t>
      </w:r>
      <w:bookmarkEnd w:id="91"/>
    </w:p>
    <w:p>
      <w:pPr>
        <w:pStyle w:val="61"/>
        <w:spacing w:before="156" w:after="156"/>
        <w:rPr>
          <w:rFonts w:hint="eastAsia" w:ascii="微软雅黑" w:hAnsi="微软雅黑" w:eastAsia="微软雅黑" w:cs="微软雅黑"/>
        </w:rPr>
      </w:pPr>
      <w:bookmarkStart w:id="92" w:name="_Toc22718"/>
      <w:r>
        <w:rPr>
          <w:rFonts w:hint="eastAsia" w:ascii="微软雅黑" w:hAnsi="微软雅黑" w:eastAsia="微软雅黑" w:cs="微软雅黑"/>
          <w:lang w:val="en-US" w:eastAsia="zh-CN"/>
        </w:rPr>
        <w:t>虚拟机整体概览</w:t>
      </w:r>
      <w:bookmarkEnd w:id="92"/>
    </w:p>
    <w:tbl>
      <w:tblPr>
        <w:tblStyle w:val="28"/>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2"/>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{%tr if vm</w:t>
            </w:r>
            <w:r>
              <w:rPr>
                <w:rFonts w:hint="eastAsia" w:ascii="微软雅黑" w:hAnsi="微软雅黑" w:cs="微软雅黑"/>
                <w:color w:val="000000"/>
                <w:sz w:val="21"/>
                <w:szCs w:val="21"/>
                <w:lang w:val="en-US" w:eastAsia="zh-CN"/>
              </w:rPr>
              <w:t>s_info</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虚拟机总数</w:t>
            </w:r>
          </w:p>
        </w:tc>
        <w:tc>
          <w:tcPr>
            <w:tcW w:w="4621" w:type="dxa"/>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{{vm</w:t>
            </w:r>
            <w:r>
              <w:rPr>
                <w:rFonts w:hint="eastAsia" w:ascii="微软雅黑" w:hAnsi="微软雅黑" w:cs="微软雅黑"/>
                <w:color w:val="000000"/>
                <w:sz w:val="21"/>
                <w:szCs w:val="21"/>
                <w:lang w:val="en-US" w:eastAsia="zh-CN"/>
              </w:rPr>
              <w:t>s_info.total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重要虚拟机总数</w:t>
            </w:r>
          </w:p>
        </w:tc>
        <w:tc>
          <w:tcPr>
            <w:tcW w:w="4621" w:type="dxa"/>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{{vm</w:t>
            </w:r>
            <w:r>
              <w:rPr>
                <w:rFonts w:hint="eastAsia" w:ascii="微软雅黑" w:hAnsi="微软雅黑" w:eastAsia="微软雅黑" w:cs="微软雅黑"/>
                <w:color w:val="000000"/>
                <w:sz w:val="21"/>
                <w:szCs w:val="21"/>
                <w:lang w:val="en-US" w:eastAsia="zh-CN"/>
              </w:rPr>
              <w:t>s_info.</w:t>
            </w:r>
            <w:r>
              <w:rPr>
                <w:rFonts w:hint="eastAsia" w:ascii="微软雅黑" w:hAnsi="微软雅黑" w:eastAsia="微软雅黑" w:cs="微软雅黑"/>
                <w:color w:val="000000"/>
                <w:sz w:val="21"/>
                <w:szCs w:val="21"/>
              </w:rPr>
              <w:t>important</w:t>
            </w:r>
            <w:r>
              <w:rPr>
                <w:rFonts w:hint="eastAsia" w:ascii="微软雅黑" w:hAnsi="微软雅黑" w:eastAsia="微软雅黑" w:cs="微软雅黑"/>
                <w:color w:val="000000"/>
                <w:sz w:val="21"/>
                <w:szCs w:val="21"/>
                <w:lang w:val="en-US" w:eastAsia="zh-CN"/>
              </w:rPr>
              <w:t>_total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开启备份总数</w:t>
            </w:r>
          </w:p>
        </w:tc>
        <w:tc>
          <w:tcPr>
            <w:tcW w:w="4621" w:type="dxa"/>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{{vm</w:t>
            </w:r>
            <w:r>
              <w:rPr>
                <w:rFonts w:hint="eastAsia" w:ascii="微软雅黑" w:hAnsi="微软雅黑" w:cs="微软雅黑"/>
                <w:color w:val="000000"/>
                <w:sz w:val="21"/>
                <w:szCs w:val="21"/>
                <w:lang w:val="en-US" w:eastAsia="zh-CN"/>
              </w:rPr>
              <w:t>s_info.backup_total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开机总数</w:t>
            </w:r>
          </w:p>
        </w:tc>
        <w:tc>
          <w:tcPr>
            <w:tcW w:w="4621" w:type="dxa"/>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{{vm</w:t>
            </w:r>
            <w:r>
              <w:rPr>
                <w:rFonts w:hint="eastAsia" w:ascii="微软雅黑" w:hAnsi="微软雅黑" w:cs="微软雅黑"/>
                <w:color w:val="000000"/>
                <w:sz w:val="21"/>
                <w:szCs w:val="21"/>
                <w:lang w:val="en-US" w:eastAsia="zh-CN"/>
              </w:rPr>
              <w:t>s_info.on_total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运行vmtools总数</w:t>
            </w:r>
          </w:p>
        </w:tc>
        <w:tc>
          <w:tcPr>
            <w:tcW w:w="4621" w:type="dxa"/>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{{vm</w:t>
            </w:r>
            <w:r>
              <w:rPr>
                <w:rFonts w:hint="eastAsia" w:ascii="微软雅黑" w:hAnsi="微软雅黑" w:cs="微软雅黑"/>
                <w:color w:val="000000"/>
                <w:sz w:val="21"/>
                <w:szCs w:val="21"/>
                <w:lang w:val="en-US" w:eastAsia="zh-CN"/>
              </w:rPr>
              <w:t>s_info.on_vmtools_total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开启HA总数</w:t>
            </w:r>
          </w:p>
        </w:tc>
        <w:tc>
          <w:tcPr>
            <w:tcW w:w="4621" w:type="dxa"/>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{{vm</w:t>
            </w:r>
            <w:r>
              <w:rPr>
                <w:rFonts w:hint="eastAsia" w:ascii="微软雅黑" w:hAnsi="微软雅黑" w:cs="微软雅黑"/>
                <w:color w:val="000000"/>
                <w:sz w:val="21"/>
                <w:szCs w:val="21"/>
                <w:lang w:val="en-US" w:eastAsia="zh-CN"/>
              </w:rPr>
              <w:t>s_info.ha_total</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2"/>
            <w:vAlign w:val="top"/>
          </w:tcPr>
          <w:p>
            <w:pPr>
              <w:jc w:val="center"/>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{%tr endif%}</w:t>
            </w:r>
          </w:p>
        </w:tc>
      </w:tr>
    </w:tbl>
    <w:p/>
    <w:p>
      <w:pPr>
        <w:pStyle w:val="61"/>
        <w:spacing w:before="156" w:after="156"/>
        <w:rPr>
          <w:rFonts w:hint="eastAsia" w:ascii="微软雅黑" w:hAnsi="微软雅黑" w:eastAsia="微软雅黑" w:cs="微软雅黑"/>
          <w:lang w:val="en-US" w:eastAsia="zh-CN"/>
        </w:rPr>
      </w:pPr>
      <w:bookmarkStart w:id="93" w:name="_Toc5348"/>
      <w:r>
        <w:rPr>
          <w:rFonts w:hint="eastAsia" w:ascii="微软雅黑" w:hAnsi="微软雅黑" w:eastAsia="微软雅黑" w:cs="微软雅黑"/>
          <w:lang w:val="en-US" w:eastAsia="zh-CN"/>
        </w:rPr>
        <w:t>重要虚拟机CPU、内存、IO使用</w:t>
      </w:r>
      <w:r>
        <w:rPr>
          <w:rFonts w:hint="eastAsia" w:eastAsia="微软雅黑" w:cs="微软雅黑"/>
          <w:lang w:val="en-US" w:eastAsia="zh-CN"/>
        </w:rPr>
        <w:t>率</w:t>
      </w:r>
      <w:bookmarkEnd w:id="93"/>
    </w:p>
    <w:p>
      <w:pPr>
        <w:pStyle w:val="85"/>
        <w:ind w:firstLine="420"/>
        <w:rPr>
          <w:rFonts w:hint="eastAsia" w:ascii="微软雅黑" w:hAnsi="微软雅黑" w:eastAsia="微软雅黑" w:cs="微软雅黑"/>
        </w:rPr>
      </w:pPr>
      <w:r>
        <w:rPr>
          <w:rFonts w:hint="eastAsia" w:ascii="微软雅黑" w:hAnsi="微软雅黑" w:cs="微软雅黑"/>
          <w:lang w:val="en-US" w:eastAsia="zh-CN"/>
        </w:rPr>
        <w:t>展示重要虚拟机的</w:t>
      </w:r>
      <w:r>
        <w:rPr>
          <w:rFonts w:hint="eastAsia" w:ascii="微软雅黑" w:hAnsi="微软雅黑" w:eastAsia="微软雅黑" w:cs="微软雅黑"/>
        </w:rPr>
        <w:t>CPU、内存、IO</w:t>
      </w:r>
      <w:r>
        <w:rPr>
          <w:rFonts w:hint="eastAsia" w:ascii="微软雅黑" w:hAnsi="微软雅黑" w:cs="微软雅黑"/>
          <w:lang w:val="en-US" w:eastAsia="zh-CN"/>
        </w:rPr>
        <w:t>使用率情况</w:t>
      </w:r>
      <w:r>
        <w:rPr>
          <w:rFonts w:hint="eastAsia" w:ascii="微软雅黑" w:hAnsi="微软雅黑" w:eastAsia="微软雅黑" w:cs="微软雅黑"/>
        </w:rPr>
        <w:t>，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28"/>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2"/>
        <w:gridCol w:w="2272"/>
        <w:gridCol w:w="2272"/>
        <w:gridCol w:w="2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272"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虚拟机名称</w:t>
            </w:r>
          </w:p>
        </w:tc>
        <w:tc>
          <w:tcPr>
            <w:tcW w:w="2272"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CPU使用率</w:t>
            </w:r>
          </w:p>
        </w:tc>
        <w:tc>
          <w:tcPr>
            <w:tcW w:w="2272"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内存使用率</w:t>
            </w:r>
          </w:p>
        </w:tc>
        <w:tc>
          <w:tcPr>
            <w:tcW w:w="2273" w:type="dxa"/>
            <w:shd w:val="clear" w:color="auto" w:fill="0070C0"/>
            <w:vAlign w:val="top"/>
          </w:tcPr>
          <w:p>
            <w:pPr>
              <w:jc w:val="center"/>
              <w:rPr>
                <w:rFonts w:hint="eastAsia" w:ascii="微软雅黑" w:hAnsi="微软雅黑" w:eastAsia="微软雅黑" w:cs="微软雅黑"/>
                <w:color w:val="FFFFFF"/>
                <w:sz w:val="21"/>
                <w:szCs w:val="21"/>
                <w:lang w:eastAsia="zh-CN"/>
              </w:rPr>
            </w:pPr>
            <w:r>
              <w:rPr>
                <w:rFonts w:hint="eastAsia" w:ascii="微软雅黑" w:hAnsi="微软雅黑" w:eastAsia="微软雅黑" w:cs="微软雅黑"/>
                <w:color w:val="FFFFFF"/>
                <w:sz w:val="21"/>
                <w:szCs w:val="21"/>
                <w:lang w:val="en-US" w:eastAsia="zh-CN"/>
              </w:rPr>
              <w:t>IO使用率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9" w:type="dxa"/>
            <w:gridSpan w:val="4"/>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important</w:t>
            </w:r>
            <w:r>
              <w:rPr>
                <w:rFonts w:hint="eastAsia" w:ascii="微软雅黑" w:hAnsi="微软雅黑" w:eastAsia="微软雅黑" w:cs="微软雅黑"/>
                <w:color w:val="000000"/>
                <w:sz w:val="21"/>
                <w:szCs w:val="21"/>
              </w:rPr>
              <w:t>_vms</w:t>
            </w:r>
            <w:r>
              <w:rPr>
                <w:rFonts w:hint="eastAsia" w:ascii="微软雅黑" w:hAnsi="微软雅黑" w:eastAsia="微软雅黑" w:cs="微软雅黑"/>
                <w:color w:val="000000"/>
                <w:sz w:val="21"/>
                <w:szCs w:val="21"/>
                <w:lang w:val="en-US" w:eastAsia="zh-CN"/>
              </w:rPr>
              <w:t>_ratio</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9" w:type="dxa"/>
            <w:gridSpan w:val="4"/>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 xml:space="preserve"> in </w:t>
            </w:r>
            <w:r>
              <w:rPr>
                <w:rFonts w:hint="eastAsia" w:ascii="微软雅黑" w:hAnsi="微软雅黑" w:eastAsia="微软雅黑" w:cs="微软雅黑"/>
                <w:color w:val="000000"/>
                <w:sz w:val="21"/>
                <w:szCs w:val="21"/>
                <w:lang w:val="en-US" w:eastAsia="zh-CN"/>
              </w:rPr>
              <w:t>important</w:t>
            </w:r>
            <w:r>
              <w:rPr>
                <w:rFonts w:hint="eastAsia" w:ascii="微软雅黑" w:hAnsi="微软雅黑" w:eastAsia="微软雅黑" w:cs="微软雅黑"/>
                <w:color w:val="000000"/>
                <w:sz w:val="21"/>
                <w:szCs w:val="21"/>
              </w:rPr>
              <w:t>_vms</w:t>
            </w:r>
            <w:r>
              <w:rPr>
                <w:rFonts w:hint="eastAsia" w:ascii="微软雅黑" w:hAnsi="微软雅黑" w:eastAsia="微软雅黑" w:cs="微软雅黑"/>
                <w:color w:val="000000"/>
                <w:sz w:val="21"/>
                <w:szCs w:val="21"/>
                <w:lang w:val="en-US" w:eastAsia="zh-CN"/>
              </w:rPr>
              <w:t>_ratio</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.name}}</w:t>
            </w:r>
          </w:p>
        </w:tc>
        <w:tc>
          <w:tcPr>
            <w:tcW w:w="2272" w:type="dxa"/>
            <w:vAlign w:val="center"/>
          </w:tcPr>
          <w:p>
            <w:pPr>
              <w:jc w:val="both"/>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{{vm.cpu_ratio}}</w:t>
            </w:r>
          </w:p>
        </w:tc>
        <w:tc>
          <w:tcPr>
            <w:tcW w:w="227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{{vm.mem_ratio}}</w:t>
            </w:r>
          </w:p>
        </w:tc>
        <w:tc>
          <w:tcPr>
            <w:tcW w:w="2273"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{{vm.io_ratio}}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9" w:type="dxa"/>
            <w:gridSpan w:val="4"/>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9" w:type="dxa"/>
            <w:gridSpan w:val="4"/>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pStyle w:val="81"/>
        <w:spacing w:before="468" w:after="156"/>
        <w:rPr>
          <w:rFonts w:hint="eastAsia" w:ascii="微软雅黑" w:hAnsi="微软雅黑" w:eastAsia="微软雅黑" w:cs="微软雅黑"/>
        </w:rPr>
      </w:pPr>
      <w:bookmarkStart w:id="94" w:name="_Toc5984"/>
      <w:r>
        <w:rPr>
          <w:rFonts w:hint="eastAsia" w:ascii="微软雅黑" w:hAnsi="微软雅黑" w:eastAsia="微软雅黑" w:cs="微软雅黑"/>
          <w:lang w:val="en-US" w:eastAsia="zh-CN"/>
        </w:rPr>
        <w:t>巡检整改方案</w:t>
      </w:r>
      <w:bookmarkEnd w:id="94"/>
    </w:p>
    <w:p>
      <w:pPr>
        <w:rPr>
          <w:rFonts w:hint="default"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bidi="ar-SA"/>
        </w:rPr>
        <w:t>此处需要现场基于巡检检查项结果以及资源信息展示等进行整理汇总，并提出一些合理的措施和建议。</w:t>
      </w:r>
    </w:p>
    <w:p>
      <w:pPr>
        <w:rPr>
          <w:rFonts w:hint="eastAsia"/>
        </w:rPr>
      </w:pPr>
    </w:p>
    <w:p>
      <w:pPr>
        <w:rPr>
          <w:rFonts w:hint="eastAsia"/>
        </w:rPr>
      </w:pPr>
    </w:p>
    <w:p>
      <w:pPr>
        <w:pStyle w:val="81"/>
        <w:spacing w:before="468" w:after="156"/>
        <w:rPr>
          <w:rFonts w:hint="eastAsia" w:ascii="微软雅黑" w:hAnsi="微软雅黑" w:eastAsia="微软雅黑" w:cs="微软雅黑"/>
        </w:rPr>
      </w:pPr>
      <w:bookmarkStart w:id="95" w:name="_Toc977"/>
      <w:bookmarkStart w:id="96" w:name="_Toc526931285"/>
      <w:bookmarkStart w:id="97" w:name="_Toc526849649"/>
      <w:bookmarkStart w:id="98" w:name="_Toc526858483"/>
      <w:bookmarkStart w:id="99" w:name="_Toc526858569"/>
      <w:bookmarkStart w:id="100" w:name="_Toc526858884"/>
      <w:r>
        <w:rPr>
          <w:rFonts w:hint="eastAsia" w:ascii="微软雅黑" w:hAnsi="微软雅黑" w:eastAsia="微软雅黑" w:cs="微软雅黑"/>
        </w:rPr>
        <w:t>附录</w:t>
      </w:r>
      <w:bookmarkEnd w:id="95"/>
      <w:bookmarkEnd w:id="96"/>
      <w:bookmarkEnd w:id="97"/>
      <w:bookmarkEnd w:id="98"/>
      <w:bookmarkEnd w:id="99"/>
      <w:bookmarkEnd w:id="100"/>
    </w:p>
    <w:p>
      <w:pPr>
        <w:pStyle w:val="59"/>
        <w:spacing w:before="156" w:after="156"/>
        <w:ind w:firstLine="300"/>
        <w:rPr>
          <w:rFonts w:hint="eastAsia" w:ascii="微软雅黑" w:hAnsi="微软雅黑" w:eastAsia="微软雅黑" w:cs="微软雅黑"/>
        </w:rPr>
      </w:pPr>
      <w:bookmarkStart w:id="101" w:name="_Toc22719"/>
      <w:bookmarkStart w:id="102" w:name="_Toc526858570"/>
      <w:bookmarkStart w:id="103" w:name="_Toc526858885"/>
      <w:bookmarkStart w:id="104" w:name="_Toc526858484"/>
      <w:bookmarkStart w:id="105" w:name="_Toc526931286"/>
      <w:r>
        <w:rPr>
          <w:rFonts w:hint="eastAsia" w:ascii="微软雅黑" w:hAnsi="微软雅黑" w:eastAsia="微软雅黑" w:cs="微软雅黑"/>
        </w:rPr>
        <w:t>问题咨询</w:t>
      </w:r>
      <w:bookmarkEnd w:id="101"/>
      <w:bookmarkEnd w:id="102"/>
      <w:bookmarkEnd w:id="103"/>
      <w:bookmarkEnd w:id="104"/>
      <w:bookmarkEnd w:id="105"/>
    </w:p>
    <w:p>
      <w:pPr>
        <w:widowControl w:val="0"/>
        <w:tabs>
          <w:tab w:val="left" w:pos="425"/>
          <w:tab w:val="left" w:pos="981"/>
        </w:tabs>
        <w:spacing w:line="360" w:lineRule="auto"/>
        <w:ind w:firstLine="420"/>
        <w:rPr>
          <w:rFonts w:hint="eastAsia" w:ascii="微软雅黑" w:hAnsi="微软雅黑" w:eastAsia="微软雅黑" w:cs="微软雅黑"/>
        </w:rPr>
      </w:pPr>
      <w:r>
        <w:rPr>
          <w:rFonts w:hint="eastAsia" w:ascii="微软雅黑" w:hAnsi="微软雅黑" w:eastAsia="微软雅黑" w:cs="微软雅黑"/>
          <w:kern w:val="2"/>
          <w:szCs w:val="22"/>
        </w:rPr>
        <w:t>日常运维问题可拨打客户服务中心热线（400-630-6430）或登录以下网址：</w:t>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"http://bbs.sangfor.com/" </w:instrText>
      </w:r>
      <w:r>
        <w:rPr>
          <w:rFonts w:hint="eastAsia" w:ascii="微软雅黑" w:hAnsi="微软雅黑" w:eastAsia="微软雅黑" w:cs="微软雅黑"/>
        </w:rP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sectPr>
      <w:footerReference r:id="rId13" w:type="first"/>
      <w:headerReference r:id="rId11" w:type="default"/>
      <w:footerReference r:id="rId12" w:type="default"/>
      <w:pgSz w:w="11906" w:h="16838"/>
      <w:pgMar w:top="1440" w:right="1440" w:bottom="1440" w:left="1440" w:header="510" w:footer="907"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思源黑体 Medium">
    <w:panose1 w:val="020B0600000000000000"/>
    <w:charset w:val="86"/>
    <w:family w:val="auto"/>
    <w:pitch w:val="default"/>
    <w:sig w:usb0="30000083" w:usb1="2BDF3C10" w:usb2="00000016" w:usb3="00000000" w:csb0="602E0107"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pPr>
    <w:r>
      <w:rPr>
        <w:rFonts w:ascii="Times New Roman" w:hAnsi="Times New Roman" w:eastAsia="宋体" w:cs="Times New Roman"/>
        <w:kern w:val="2"/>
        <w:sz w:val="21"/>
        <w:lang w:val="en-US" w:eastAsia="zh-CN" w:bidi="ar-SA"/>
      </w:rPr>
      <w:pict>
        <v:shape id="_x0000_s2049" o:spid="_x0000_s2049" o:spt="202" type="#_x0000_t202" style="position:absolute;left:0pt;margin-left:0.55pt;margin-top:-2.25pt;height:10.35pt;width:9.05pt;mso-position-horizontal-relative:margin;mso-wrap-style:none;z-index:25166540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02"/>
      </w:rPr>
    </w:pPr>
    <w:r>
      <w:fldChar w:fldCharType="begin"/>
    </w:r>
    <w:r>
      <w:rPr>
        <w:rStyle w:val="102"/>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3"/>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jc w:val="center"/>
    </w:pPr>
    <w:r>
      <w:rPr>
        <w:rFonts w:ascii="Times New Roman" w:hAnsi="Times New Roman" w:eastAsia="宋体" w:cs="Times New Roman"/>
        <w:kern w:val="2"/>
        <w:sz w:val="21"/>
        <w:lang w:val="en-US" w:eastAsia="zh-CN" w:bidi="ar-SA"/>
      </w:rPr>
      <w:pict>
        <v:shape id="_x0000_s2055" o:spid="_x0000_s2055" o:spt="202" type="#_x0000_t202" style="position:absolute;left:0pt;margin-left:1.2pt;margin-top:-6pt;height:17.15pt;width:430.15pt;mso-position-horizontal-relative:margin;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rPr>
        <w:b/>
        <w:bCs/>
        <w:szCs w:val="21"/>
      </w:rPr>
    </w:pPr>
    <w:r>
      <w:rPr>
        <w:rFonts w:ascii="Times New Roman" w:hAnsi="Times New Roman" w:eastAsia="宋体" w:cs="Times New Roman"/>
        <w:kern w:val="2"/>
        <w:sz w:val="21"/>
        <w:lang w:val="en-US" w:eastAsia="zh-CN" w:bidi="ar-SA"/>
      </w:rPr>
      <w:pict>
        <v:shape id="_x0000_s2052" o:spid="_x0000_s2052" o:spt="202" type="#_x0000_t202" style="position:absolute;left:0pt;margin-left:0.55pt;margin-top:-6pt;height:11.65pt;width:448.9pt;mso-position-horizontal-relative:margin;mso-wrap-style:none;z-index:25166643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92"/>
      </w:rPr>
    </w:pPr>
    <w:r>
      <w:fldChar w:fldCharType="begin"/>
    </w:r>
    <w:r>
      <w:rPr>
        <w:rStyle w:val="92"/>
      </w:rPr>
      <w:instrText xml:space="preserve"> PAGE </w:instrText>
    </w:r>
    <w:r>
      <w:fldChar w:fldCharType="separate"/>
    </w:r>
    <w:r>
      <w:rPr>
        <w:rStyle w:val="92"/>
      </w:rPr>
      <w:t>5</w:t>
    </w:r>
    <w:r>
      <w:fldChar w:fldCharType="end"/>
    </w:r>
  </w:p>
  <w:p>
    <w:pPr>
      <w:pStyle w:val="78"/>
      <w:jc w:val="center"/>
    </w:pPr>
    <w:r>
      <w:rPr>
        <w:rFonts w:ascii="Times New Roman" w:hAnsi="Times New Roman" w:eastAsia="宋体" w:cs="Times New Roman"/>
        <w:kern w:val="2"/>
        <w:sz w:val="21"/>
        <w:lang w:val="en-US" w:eastAsia="zh-CN" w:bidi="ar-SA"/>
      </w:rPr>
      <w:pict>
        <v:shape id="_x0000_s2060" o:spid="_x0000_s2060" o:spt="202" type="#_x0000_t202" style="position:absolute;left:0pt;margin-left:0pt;margin-top:-6.55pt;height:19.4pt;width:170.3pt;mso-position-horizontal-relative:margin;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shape>
      </w:pict>
    </w:r>
    <w:r>
      <w:rPr>
        <w:rFonts w:ascii="Times New Roman" w:hAnsi="Times New Roman" w:eastAsia="宋体" w:cs="Times New Roman"/>
        <w:kern w:val="2"/>
        <w:sz w:val="21"/>
        <w:lang w:val="en-US" w:eastAsia="zh-CN" w:bidi="ar-SA"/>
      </w:rPr>
      <w:pict>
        <v:shape id="_x0000_s2061" o:spid="_x0000_s2061" o:spt="202" type="#_x0000_t202" style="position:absolute;left:0pt;margin-left:311.8pt;margin-top:-6.55pt;height:19.4pt;width:137.1pt;mso-position-horizontal-relative:margin;z-index:25166745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92"/>
      </w:rPr>
    </w:pPr>
    <w:r>
      <w:rPr>
        <w:rFonts w:ascii="Times New Roman" w:hAnsi="Times New Roman" w:eastAsia="宋体" w:cs="Times New Roman"/>
        <w:kern w:val="2"/>
        <w:sz w:val="18"/>
        <w:szCs w:val="21"/>
        <w:lang w:val="en-US" w:eastAsia="zh-CN" w:bidi="ar-SA"/>
      </w:rPr>
      <w:pict>
        <v:shape id="_x0000_s2056" o:spid="_x0000_s2056" o:spt="202" type="#_x0000_t202" style="position:absolute;left:0pt;margin-left:315.8pt;margin-top:0pt;height:19.4pt;width:137.1pt;mso-position-horizontal-relative:margin;z-index:25166950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rFonts w:ascii="Times New Roman" w:hAnsi="Times New Roman" w:eastAsia="宋体" w:cs="Times New Roman"/>
        <w:kern w:val="2"/>
        <w:sz w:val="18"/>
        <w:szCs w:val="21"/>
        <w:lang w:val="en-US" w:eastAsia="zh-CN" w:bidi="ar-SA"/>
      </w:rPr>
      <w:pict>
        <v:shape id="_x0000_s2057" o:spid="_x0000_s2057" o:spt="202" type="#_x0000_t202" style="position:absolute;left:0pt;margin-left:0pt;margin-top:0pt;height:19.4pt;width:165.9pt;mso-position-horizontal-relative:margin;z-index:25166848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fldChar w:fldCharType="begin"/>
    </w:r>
    <w:r>
      <w:rPr>
        <w:rStyle w:val="92"/>
      </w:rPr>
      <w:instrText xml:space="preserve"> PAGE </w:instrText>
    </w:r>
    <w:r>
      <w:fldChar w:fldCharType="separate"/>
    </w:r>
    <w:r>
      <w:rPr>
        <w:rStyle w:val="92"/>
      </w:rPr>
      <w:t>2</w:t>
    </w:r>
    <w:r>
      <w:fldChar w:fldCharType="end"/>
    </w:r>
  </w:p>
  <w:p>
    <w:pPr>
      <w:pStyle w:val="78"/>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6" o:spt="75" type="#_x0000_t75" style="height:40.5pt;width:126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21"/>
        <w:szCs w:val="18"/>
        <w:lang w:val="en-US" w:eastAsia="zh-CN" w:bidi="ar-SA"/>
      </w:rPr>
      <w:pict>
        <v:shape id="_x0000_s2053" o:spid="_x0000_s2053" o:spt="75" type="#_x0000_t75" style="position:absolute;left:0pt;margin-left:1.2pt;margin-top:18.3pt;height:33.1pt;width:148.15pt;z-index:251670528;mso-width-relative:page;mso-height-relative:page;" o:ole="t" fillcolor="#FFFFFF" filled="f" o:preferrelative="t" stroked="f" coordsize="21600,21600">
          <v:path/>
          <v:fill on="f" color2="#FFFFFF" focussize="0,0"/>
          <v:stroke on="f"/>
          <v:imagedata r:id="rId2" gain="65536f" blacklevel="0f" gamma="0" o:title=""/>
          <o:lock v:ext="edit" position="f" selection="f" grouping="f" rotation="f" cropping="f" text="f" aspectratio="f"/>
        </v:shape>
        <o:OLEObject Type="Embed" ProgID="StaticMetafile" ShapeID="_x0000_s2053" DrawAspect="Content" ObjectID="_1468075725" r:id="rId1">
          <o:LockedField>false</o:LockedField>
        </o:OLEObject>
      </w:pict>
    </w: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w:t>
    </w:r>
    <w:r>
      <w:rPr>
        <w:rFonts w:hint="eastAsia" w:ascii="微软雅黑" w:hAnsi="微软雅黑" w:eastAsia="微软雅黑"/>
        <w:b/>
        <w:sz w:val="21"/>
        <w:lang w:val="en-US" w:eastAsia="zh-CN"/>
      </w:rPr>
      <w:t>信服</w:t>
    </w:r>
    <w:r>
      <w:rPr>
        <w:rFonts w:hint="eastAsia" w:ascii="微软雅黑" w:hAnsi="微软雅黑" w:eastAsia="微软雅黑"/>
        <w:b/>
        <w:sz w:val="21"/>
      </w:rPr>
      <w:t>云巡检报告</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2054" o:spt="20" style="position:absolute;left:0pt;margin-left:0pt;margin-top:5.45pt;height:0.05pt;width:454.2pt;z-index:251662336;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_x0000_s2050" o:spid="_x0000_s2050" o:spt="75" type="#_x0000_t75" style="position:absolute;left:0pt;margin-left:0.4pt;margin-top:9.55pt;height:31.2pt;width:84.75pt;z-index:251659264;mso-width-relative:page;mso-height-relative:page;" fillcolor="#FFFFFF" filled="f" o:preferrelative="t" stroked="f" coordsize="21600,21600">
          <v:path/>
          <v:fill on="f" color2="#FFFFFF" focussize="0,0"/>
          <v:stroke on="f"/>
          <v:imagedata r:id="rId1" gain="65536f" blacklevel="0f" gamma="0" o:title=""/>
          <o:lock v:ext="edit" position="f" selection="f" grouping="f" rotation="f" cropping="f" text="f" aspectratio="t"/>
        </v:shape>
      </w:pict>
    </w:r>
    <w:r>
      <w:rPr>
        <w:b/>
        <w:sz w:val="21"/>
      </w:rPr>
      <w:tab/>
    </w:r>
  </w:p>
  <w:p>
    <w:pPr>
      <w:pStyle w:val="18"/>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_x0000_s2051" o:spid="_x0000_s2051" o:spt="20" style="position:absolute;left:0pt;margin-left:0pt;margin-top:22.65pt;height:0.05pt;width:454.2pt;z-index:251661312;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21"/>
        <w:szCs w:val="18"/>
        <w:lang w:val="en-US" w:eastAsia="zh-CN" w:bidi="ar-SA"/>
      </w:rPr>
      <w:pict>
        <v:shape id="_x0000_s2058" o:spid="_x0000_s2058" o:spt="75" type="#_x0000_t75" style="position:absolute;left:0pt;margin-left:1.2pt;margin-top:18.3pt;height:33.1pt;width:148.15pt;z-index:251671552;mso-width-relative:page;mso-height-relative:page;" o:ole="t" fillcolor="#FFFFFF" filled="f" o:preferrelative="t" stroked="f" coordsize="21600,21600">
          <v:path/>
          <v:fill on="f" color2="#FFFFFF" focussize="0,0"/>
          <v:stroke on="f"/>
          <v:imagedata r:id="rId2" gain="65536f" blacklevel="0f" gamma="0" o:title=""/>
          <o:lock v:ext="edit" position="f" selection="f" grouping="f" rotation="f" cropping="f" text="f" aspectratio="f"/>
        </v:shape>
        <o:OLEObject Type="Embed" ProgID="StaticMetafile" ShapeID="_x0000_s2058" DrawAspect="Content" ObjectID="_1468075726" r:id="rId1">
          <o:LockedField>false</o:LockedField>
        </o:OLEObject>
      </w:pict>
    </w: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w:t>
    </w:r>
    <w:r>
      <w:rPr>
        <w:rFonts w:hint="eastAsia" w:ascii="微软雅黑" w:hAnsi="微软雅黑" w:eastAsia="微软雅黑"/>
        <w:b/>
        <w:sz w:val="21"/>
        <w:lang w:val="en-US" w:eastAsia="zh-CN"/>
      </w:rPr>
      <w:t>信服</w:t>
    </w:r>
    <w:r>
      <w:rPr>
        <w:rFonts w:hint="eastAsia" w:ascii="微软雅黑" w:hAnsi="微软雅黑" w:eastAsia="微软雅黑"/>
        <w:b/>
        <w:sz w:val="21"/>
      </w:rPr>
      <w:t>云巡检报告</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9" o:spid="_x0000_s2059" o:spt="20" style="position:absolute;left:0pt;margin-left:0pt;margin-top:5.45pt;height:0.05pt;width:454.2pt;z-index:251663360;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00000003"/>
    <w:multiLevelType w:val="multilevel"/>
    <w:tmpl w:val="00000003"/>
    <w:lvl w:ilvl="0" w:tentative="0">
      <w:start w:val="1"/>
      <w:numFmt w:val="decimal"/>
      <w:pStyle w:val="81"/>
      <w:lvlText w:val="第%1章 "/>
      <w:lvlJc w:val="left"/>
      <w:pPr>
        <w:ind w:left="10" w:firstLine="641"/>
      </w:pPr>
      <w:rPr>
        <w:rFonts w:hint="eastAsia"/>
      </w:rPr>
    </w:lvl>
    <w:lvl w:ilvl="1" w:tentative="0">
      <w:start w:val="1"/>
      <w:numFmt w:val="decimal"/>
      <w:pStyle w:val="59"/>
      <w:lvlText w:val="%1.%2"/>
      <w:lvlJc w:val="left"/>
      <w:pPr>
        <w:tabs>
          <w:tab w:val="left" w:pos="3826"/>
        </w:tabs>
        <w:ind w:left="3826" w:firstLine="2"/>
      </w:pPr>
      <w:rPr>
        <w:rFonts w:hint="eastAsia"/>
        <w:b w:val="0"/>
        <w:color w:val="000000"/>
      </w:rPr>
    </w:lvl>
    <w:lvl w:ilvl="2" w:tentative="0">
      <w:start w:val="1"/>
      <w:numFmt w:val="decimal"/>
      <w:pStyle w:val="61"/>
      <w:lvlText w:val="%1.%2.%3"/>
      <w:lvlJc w:val="left"/>
      <w:pPr>
        <w:ind w:left="6096" w:firstLine="0"/>
      </w:pPr>
      <w:rPr>
        <w:rFonts w:hint="eastAsia"/>
      </w:rPr>
    </w:lvl>
    <w:lvl w:ilvl="3" w:tentative="0">
      <w:start w:val="1"/>
      <w:numFmt w:val="decimal"/>
      <w:pStyle w:val="62"/>
      <w:lvlText w:val="%1.%2.%3.%4"/>
      <w:lvlJc w:val="left"/>
      <w:pPr>
        <w:ind w:left="12" w:firstLine="0"/>
      </w:pPr>
      <w:rPr>
        <w:rFonts w:hint="eastAsia"/>
      </w:rPr>
    </w:lvl>
    <w:lvl w:ilvl="4" w:tentative="0">
      <w:start w:val="1"/>
      <w:numFmt w:val="decimal"/>
      <w:pStyle w:val="63"/>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E5YzdhZWE0ZTc2ODdjMjFhNzhjNTZkZWE4MzUwYWEifQ=="/>
  </w:docVars>
  <w:rsids>
    <w:rsidRoot w:val="00000000"/>
    <w:rsid w:val="06704762"/>
    <w:rsid w:val="0E547045"/>
    <w:rsid w:val="12C416DC"/>
    <w:rsid w:val="19C60D92"/>
    <w:rsid w:val="1C992A2C"/>
    <w:rsid w:val="25046323"/>
    <w:rsid w:val="2F6575A8"/>
    <w:rsid w:val="36257BAB"/>
    <w:rsid w:val="37854A6B"/>
    <w:rsid w:val="3BFF0F6C"/>
    <w:rsid w:val="3F6A18D7"/>
    <w:rsid w:val="4775625F"/>
    <w:rsid w:val="4AA4088A"/>
    <w:rsid w:val="52432226"/>
    <w:rsid w:val="54223896"/>
    <w:rsid w:val="56CA1203"/>
    <w:rsid w:val="572D68D7"/>
    <w:rsid w:val="61B94109"/>
    <w:rsid w:val="6313297B"/>
    <w:rsid w:val="66F377FC"/>
    <w:rsid w:val="679F2FA5"/>
    <w:rsid w:val="6A4D4BE4"/>
    <w:rsid w:val="741805E5"/>
    <w:rsid w:val="7C831C8E"/>
    <w:rsid w:val="7FCB21B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35"/>
    <w:qFormat/>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36"/>
    <w:qFormat/>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37"/>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38"/>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39"/>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40"/>
    <w:qFormat/>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41"/>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42"/>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43"/>
    <w:qFormat/>
    <w:uiPriority w:val="0"/>
    <w:pPr>
      <w:keepNext/>
      <w:keepLines/>
      <w:spacing w:before="200"/>
      <w:outlineLvl w:val="8"/>
    </w:pPr>
    <w:rPr>
      <w:rFonts w:ascii="Cambria" w:hAnsi="Cambria" w:eastAsia="宋体" w:cs="Times New Roman"/>
      <w:i/>
      <w:iCs/>
      <w:color w:val="404040"/>
      <w:sz w:val="20"/>
      <w:szCs w:val="20"/>
    </w:rPr>
  </w:style>
  <w:style w:type="character" w:default="1" w:styleId="29">
    <w:name w:val="Default Paragraph Font"/>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5"/>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47"/>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48"/>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49"/>
    <w:qFormat/>
    <w:uiPriority w:val="0"/>
    <w:rPr>
      <w:rFonts w:ascii="Cambria" w:hAnsi="Cambria" w:eastAsia="宋体" w:cs="Times New Roman"/>
      <w:i/>
      <w:iCs/>
      <w:color w:val="4F81BD"/>
      <w:spacing w:val="15"/>
      <w:sz w:val="24"/>
      <w:szCs w:val="24"/>
    </w:rPr>
  </w:style>
  <w:style w:type="paragraph" w:styleId="22">
    <w:name w:val="footnote text"/>
    <w:basedOn w:val="1"/>
    <w:link w:val="50"/>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7">
    <w:name w:val="Title"/>
    <w:basedOn w:val="1"/>
    <w:next w:val="1"/>
    <w:link w:val="53"/>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30">
    <w:name w:val="Strong"/>
    <w:basedOn w:val="29"/>
    <w:qFormat/>
    <w:uiPriority w:val="0"/>
    <w:rPr>
      <w:b/>
      <w:bCs/>
    </w:rPr>
  </w:style>
  <w:style w:type="character" w:styleId="31">
    <w:name w:val="FollowedHyperlink"/>
    <w:basedOn w:val="29"/>
    <w:qFormat/>
    <w:uiPriority w:val="0"/>
    <w:rPr>
      <w:color w:val="800080"/>
      <w:u w:val="single"/>
    </w:rPr>
  </w:style>
  <w:style w:type="character" w:styleId="32">
    <w:name w:val="Emphasis"/>
    <w:basedOn w:val="29"/>
    <w:qFormat/>
    <w:uiPriority w:val="0"/>
    <w:rPr>
      <w:i/>
      <w:iCs/>
    </w:rPr>
  </w:style>
  <w:style w:type="character" w:styleId="33">
    <w:name w:val="Hyperlink"/>
    <w:qFormat/>
    <w:uiPriority w:val="0"/>
    <w:rPr>
      <w:color w:val="0000FF"/>
      <w:u w:val="single"/>
    </w:rPr>
  </w:style>
  <w:style w:type="character" w:styleId="34">
    <w:name w:val="footnote reference"/>
    <w:basedOn w:val="29"/>
    <w:qFormat/>
    <w:uiPriority w:val="0"/>
    <w:rPr>
      <w:vertAlign w:val="superscript"/>
    </w:rPr>
  </w:style>
  <w:style w:type="character" w:customStyle="1" w:styleId="35">
    <w:name w:val="标题 1 Char"/>
    <w:basedOn w:val="29"/>
    <w:link w:val="2"/>
    <w:semiHidden/>
    <w:qFormat/>
    <w:uiPriority w:val="0"/>
    <w:rPr>
      <w:rFonts w:ascii="Cambria" w:hAnsi="Cambria" w:eastAsia="宋体" w:cs="Times New Roman"/>
      <w:b/>
      <w:bCs/>
      <w:color w:val="365F91"/>
      <w:sz w:val="28"/>
      <w:szCs w:val="28"/>
    </w:rPr>
  </w:style>
  <w:style w:type="character" w:customStyle="1" w:styleId="36">
    <w:name w:val="标题 2 Char"/>
    <w:basedOn w:val="29"/>
    <w:link w:val="3"/>
    <w:semiHidden/>
    <w:qFormat/>
    <w:uiPriority w:val="0"/>
    <w:rPr>
      <w:rFonts w:ascii="Cambria" w:hAnsi="Cambria" w:eastAsia="宋体" w:cs="Times New Roman"/>
      <w:b/>
      <w:bCs/>
      <w:color w:val="4F81BD"/>
      <w:sz w:val="26"/>
      <w:szCs w:val="26"/>
    </w:rPr>
  </w:style>
  <w:style w:type="character" w:customStyle="1" w:styleId="37">
    <w:name w:val="标题 3 Char"/>
    <w:basedOn w:val="29"/>
    <w:link w:val="4"/>
    <w:semiHidden/>
    <w:qFormat/>
    <w:uiPriority w:val="0"/>
    <w:rPr>
      <w:rFonts w:ascii="Cambria" w:hAnsi="Cambria" w:eastAsia="宋体" w:cs="Times New Roman"/>
      <w:b/>
      <w:bCs/>
      <w:color w:val="4F81BD"/>
    </w:rPr>
  </w:style>
  <w:style w:type="character" w:customStyle="1" w:styleId="38">
    <w:name w:val="标题 4 Char"/>
    <w:basedOn w:val="29"/>
    <w:link w:val="5"/>
    <w:semiHidden/>
    <w:qFormat/>
    <w:uiPriority w:val="0"/>
    <w:rPr>
      <w:rFonts w:ascii="Cambria" w:hAnsi="Cambria" w:eastAsia="宋体" w:cs="Times New Roman"/>
      <w:b/>
      <w:bCs/>
      <w:i/>
      <w:iCs/>
      <w:color w:val="4F81BD"/>
    </w:rPr>
  </w:style>
  <w:style w:type="character" w:customStyle="1" w:styleId="39">
    <w:name w:val="标题 5 Char"/>
    <w:basedOn w:val="29"/>
    <w:link w:val="6"/>
    <w:semiHidden/>
    <w:qFormat/>
    <w:uiPriority w:val="0"/>
    <w:rPr>
      <w:rFonts w:ascii="Cambria" w:hAnsi="Cambria" w:eastAsia="宋体" w:cs="Times New Roman"/>
      <w:color w:val="244061"/>
    </w:rPr>
  </w:style>
  <w:style w:type="character" w:customStyle="1" w:styleId="40">
    <w:name w:val="标题 6 Char"/>
    <w:basedOn w:val="29"/>
    <w:link w:val="7"/>
    <w:semiHidden/>
    <w:qFormat/>
    <w:uiPriority w:val="0"/>
    <w:rPr>
      <w:rFonts w:ascii="Cambria" w:hAnsi="Cambria" w:eastAsia="宋体" w:cs="Times New Roman"/>
      <w:i/>
      <w:iCs/>
      <w:color w:val="244061"/>
    </w:rPr>
  </w:style>
  <w:style w:type="character" w:customStyle="1" w:styleId="41">
    <w:name w:val="标题 7 Char"/>
    <w:basedOn w:val="29"/>
    <w:link w:val="8"/>
    <w:semiHidden/>
    <w:qFormat/>
    <w:uiPriority w:val="0"/>
    <w:rPr>
      <w:rFonts w:ascii="Cambria" w:hAnsi="Cambria" w:eastAsia="宋体" w:cs="Times New Roman"/>
      <w:i/>
      <w:iCs/>
      <w:color w:val="404040"/>
    </w:rPr>
  </w:style>
  <w:style w:type="character" w:customStyle="1" w:styleId="42">
    <w:name w:val="标题 8 Char"/>
    <w:basedOn w:val="29"/>
    <w:link w:val="9"/>
    <w:semiHidden/>
    <w:qFormat/>
    <w:uiPriority w:val="0"/>
    <w:rPr>
      <w:rFonts w:ascii="Cambria" w:hAnsi="Cambria" w:eastAsia="宋体" w:cs="Times New Roman"/>
      <w:color w:val="4F81BD"/>
      <w:sz w:val="20"/>
      <w:szCs w:val="20"/>
    </w:rPr>
  </w:style>
  <w:style w:type="character" w:customStyle="1" w:styleId="43">
    <w:name w:val="标题 9 Char"/>
    <w:link w:val="10"/>
    <w:semiHidden/>
    <w:qFormat/>
    <w:uiPriority w:val="0"/>
    <w:rPr>
      <w:rFonts w:ascii="Cambria" w:hAnsi="Cambria" w:eastAsia="宋体" w:cs="Times New Roman"/>
      <w:i/>
      <w:iCs/>
      <w:color w:val="404040"/>
      <w:sz w:val="20"/>
      <w:szCs w:val="20"/>
    </w:rPr>
  </w:style>
  <w:style w:type="character" w:customStyle="1" w:styleId="44">
    <w:name w:val="批注主题 Char"/>
    <w:basedOn w:val="45"/>
    <w:link w:val="46"/>
    <w:semiHidden/>
    <w:qFormat/>
    <w:uiPriority w:val="0"/>
    <w:rPr>
      <w:rFonts w:ascii="Times New Roman" w:hAnsi="Times New Roman" w:eastAsia="宋体" w:cs="Times New Roman"/>
      <w:b/>
      <w:bCs/>
      <w:kern w:val="2"/>
      <w:sz w:val="21"/>
      <w:szCs w:val="20"/>
    </w:rPr>
  </w:style>
  <w:style w:type="character" w:customStyle="1" w:styleId="45">
    <w:name w:val="批注文字 Char"/>
    <w:basedOn w:val="29"/>
    <w:link w:val="13"/>
    <w:semiHidden/>
    <w:qFormat/>
    <w:uiPriority w:val="0"/>
    <w:rPr>
      <w:rFonts w:ascii="Times New Roman" w:hAnsi="Times New Roman" w:eastAsia="宋体" w:cs="Times New Roman"/>
      <w:kern w:val="2"/>
      <w:sz w:val="21"/>
      <w:szCs w:val="20"/>
    </w:rPr>
  </w:style>
  <w:style w:type="paragraph" w:customStyle="1" w:styleId="46">
    <w:name w:val="annotation subject"/>
    <w:basedOn w:val="13"/>
    <w:next w:val="13"/>
    <w:link w:val="44"/>
    <w:qFormat/>
    <w:uiPriority w:val="0"/>
    <w:rPr>
      <w:rFonts w:ascii="Times New Roman" w:hAnsi="Times New Roman" w:eastAsia="宋体" w:cs="Times New Roman"/>
      <w:b/>
      <w:bCs/>
      <w:kern w:val="2"/>
      <w:sz w:val="21"/>
      <w:szCs w:val="20"/>
    </w:rPr>
  </w:style>
  <w:style w:type="character" w:customStyle="1" w:styleId="47">
    <w:name w:val="页脚 Char"/>
    <w:basedOn w:val="29"/>
    <w:link w:val="17"/>
    <w:semiHidden/>
    <w:qFormat/>
    <w:uiPriority w:val="0"/>
    <w:rPr>
      <w:rFonts w:ascii="Times New Roman" w:hAnsi="Times New Roman" w:eastAsia="宋体" w:cs="Times New Roman"/>
      <w:kern w:val="2"/>
      <w:sz w:val="18"/>
      <w:szCs w:val="18"/>
    </w:rPr>
  </w:style>
  <w:style w:type="character" w:customStyle="1" w:styleId="48">
    <w:name w:val="页眉 Char"/>
    <w:basedOn w:val="29"/>
    <w:link w:val="18"/>
    <w:semiHidden/>
    <w:qFormat/>
    <w:uiPriority w:val="0"/>
    <w:rPr>
      <w:rFonts w:ascii="Times New Roman" w:hAnsi="Times New Roman"/>
      <w:sz w:val="18"/>
      <w:szCs w:val="18"/>
    </w:rPr>
  </w:style>
  <w:style w:type="character" w:customStyle="1" w:styleId="49">
    <w:name w:val="副标题 Char"/>
    <w:basedOn w:val="29"/>
    <w:link w:val="21"/>
    <w:semiHidden/>
    <w:qFormat/>
    <w:uiPriority w:val="0"/>
    <w:rPr>
      <w:rFonts w:ascii="Cambria" w:hAnsi="Cambria" w:eastAsia="宋体" w:cs="Times New Roman"/>
      <w:i/>
      <w:iCs/>
      <w:color w:val="4F81BD"/>
      <w:spacing w:val="15"/>
      <w:sz w:val="24"/>
      <w:szCs w:val="24"/>
    </w:rPr>
  </w:style>
  <w:style w:type="character" w:customStyle="1" w:styleId="50">
    <w:name w:val="脚注文本 Char"/>
    <w:basedOn w:val="29"/>
    <w:link w:val="22"/>
    <w:semiHidden/>
    <w:qFormat/>
    <w:uiPriority w:val="0"/>
    <w:rPr>
      <w:rFonts w:ascii="宋体" w:hAnsi="宋体" w:cs="宋体"/>
      <w:sz w:val="18"/>
      <w:szCs w:val="18"/>
    </w:rPr>
  </w:style>
  <w:style w:type="character" w:customStyle="1" w:styleId="51">
    <w:name w:val="HTML 预设格式 Char"/>
    <w:basedOn w:val="29"/>
    <w:link w:val="52"/>
    <w:semiHidden/>
    <w:qFormat/>
    <w:uiPriority w:val="0"/>
    <w:rPr>
      <w:rFonts w:ascii="宋体" w:hAnsi="宋体"/>
      <w:sz w:val="24"/>
      <w:szCs w:val="24"/>
    </w:rPr>
  </w:style>
  <w:style w:type="paragraph" w:customStyle="1" w:styleId="52">
    <w:name w:val="HTML Preformatted"/>
    <w:basedOn w:val="1"/>
    <w:link w:val="5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character" w:customStyle="1" w:styleId="53">
    <w:name w:val="标题 Char"/>
    <w:basedOn w:val="29"/>
    <w:link w:val="27"/>
    <w:semiHidden/>
    <w:qFormat/>
    <w:uiPriority w:val="0"/>
    <w:rPr>
      <w:rFonts w:ascii="Cambria" w:hAnsi="Cambria" w:eastAsia="宋体" w:cs="Times New Roman"/>
      <w:color w:val="17365D"/>
      <w:spacing w:val="5"/>
      <w:kern w:val="28"/>
      <w:sz w:val="52"/>
      <w:szCs w:val="52"/>
    </w:rPr>
  </w:style>
  <w:style w:type="paragraph" w:customStyle="1" w:styleId="54">
    <w:name w:val="Block Text"/>
    <w:basedOn w:val="1"/>
    <w:next w:val="1"/>
    <w:link w:val="95"/>
    <w:qFormat/>
    <w:uiPriority w:val="0"/>
    <w:rPr>
      <w:i/>
      <w:iCs/>
      <w:color w:val="000000"/>
    </w:rPr>
  </w:style>
  <w:style w:type="paragraph" w:customStyle="1" w:styleId="55">
    <w:name w:val="批注框文本 Char Char"/>
    <w:basedOn w:val="1"/>
    <w:link w:val="91"/>
    <w:qFormat/>
    <w:uiPriority w:val="0"/>
    <w:rPr>
      <w:rFonts w:ascii="Times New Roman" w:hAnsi="Times New Roman" w:eastAsia="宋体" w:cs="Times New Roman"/>
      <w:kern w:val="2"/>
      <w:sz w:val="18"/>
      <w:szCs w:val="18"/>
    </w:rPr>
  </w:style>
  <w:style w:type="paragraph" w:customStyle="1" w:styleId="56">
    <w:name w:val="Normal (Web)"/>
    <w:basedOn w:val="1"/>
    <w:qFormat/>
    <w:uiPriority w:val="0"/>
    <w:pPr>
      <w:spacing w:before="100" w:beforeAutospacing="1" w:after="100" w:afterAutospacing="1"/>
    </w:pPr>
  </w:style>
  <w:style w:type="paragraph" w:customStyle="1" w:styleId="57">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8">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59">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60">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61">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62">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3">
    <w:name w:val="S_标题5"/>
    <w:basedOn w:val="6"/>
    <w:next w:val="1"/>
    <w:link w:val="93"/>
    <w:qFormat/>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64">
    <w:name w:val="S_图表标注"/>
    <w:basedOn w:val="1"/>
    <w:next w:val="1"/>
    <w:qFormat/>
    <w:uiPriority w:val="0"/>
    <w:pPr>
      <w:spacing w:beforeLines="50" w:afterLines="50"/>
      <w:jc w:val="center"/>
    </w:pPr>
    <w:rPr>
      <w:rFonts w:eastAsia="楷体_GB2312"/>
      <w:szCs w:val="18"/>
    </w:rPr>
  </w:style>
  <w:style w:type="paragraph" w:customStyle="1" w:styleId="65">
    <w:name w:val="S_表格文字"/>
    <w:basedOn w:val="1"/>
    <w:qFormat/>
    <w:uiPriority w:val="0"/>
    <w:pPr>
      <w:snapToGrid w:val="0"/>
    </w:pPr>
    <w:rPr>
      <w:szCs w:val="21"/>
    </w:rPr>
  </w:style>
  <w:style w:type="paragraph" w:customStyle="1" w:styleId="66">
    <w:name w:val="S_标题7"/>
    <w:basedOn w:val="63"/>
    <w:link w:val="94"/>
    <w:qFormat/>
    <w:uiPriority w:val="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7">
    <w:name w:val="S_标题6"/>
    <w:basedOn w:val="63"/>
    <w:qFormat/>
    <w:uiPriority w:val="0"/>
    <w:pPr>
      <w:numPr>
        <w:ilvl w:val="4"/>
        <w:numId w:val="0"/>
      </w:numPr>
      <w:spacing w:before="156" w:after="156"/>
      <w:outlineLvl w:val="5"/>
    </w:pPr>
    <w:rPr>
      <w:color w:val="auto"/>
    </w:rPr>
  </w:style>
  <w:style w:type="paragraph" w:customStyle="1" w:styleId="68">
    <w:name w:val="S_标题8"/>
    <w:basedOn w:val="66"/>
    <w:qFormat/>
    <w:uiPriority w:val="0"/>
    <w:pPr>
      <w:numPr>
        <w:numId w:val="0"/>
      </w:numPr>
      <w:outlineLvl w:val="7"/>
    </w:pPr>
    <w:rPr>
      <w:color w:val="auto"/>
    </w:rPr>
  </w:style>
  <w:style w:type="paragraph" w:customStyle="1" w:styleId="69">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70">
    <w:name w:val="No Spacing"/>
    <w:qFormat/>
    <w:uiPriority w:val="0"/>
    <w:rPr>
      <w:rFonts w:ascii="Calibri" w:hAnsi="Calibri" w:eastAsia="宋体" w:cs="Times New Roman"/>
      <w:sz w:val="22"/>
      <w:szCs w:val="22"/>
      <w:lang w:val="en-US" w:eastAsia="zh-CN" w:bidi="ar-SA"/>
    </w:rPr>
  </w:style>
  <w:style w:type="paragraph" w:customStyle="1" w:styleId="71">
    <w:name w:val="List Paragraph"/>
    <w:basedOn w:val="1"/>
    <w:qFormat/>
    <w:uiPriority w:val="0"/>
    <w:pPr>
      <w:ind w:left="720"/>
      <w:contextualSpacing/>
    </w:pPr>
  </w:style>
  <w:style w:type="paragraph" w:customStyle="1" w:styleId="72">
    <w:name w:val="Intense Quote"/>
    <w:basedOn w:val="1"/>
    <w:next w:val="1"/>
    <w:link w:val="96"/>
    <w:qFormat/>
    <w:uiPriority w:val="0"/>
    <w:pPr>
      <w:pBdr>
        <w:bottom w:val="single" w:color="4F81BD" w:sz="4" w:space="4"/>
      </w:pBdr>
      <w:spacing w:before="200" w:after="280"/>
      <w:ind w:left="936" w:right="936"/>
    </w:pPr>
    <w:rPr>
      <w:b/>
      <w:bCs/>
      <w:i/>
      <w:iCs/>
      <w:color w:val="4F81BD"/>
    </w:rPr>
  </w:style>
  <w:style w:type="paragraph" w:customStyle="1" w:styleId="73">
    <w:name w:val="缺省文本"/>
    <w:basedOn w:val="1"/>
    <w:qFormat/>
    <w:uiPriority w:val="0"/>
    <w:pPr>
      <w:autoSpaceDE w:val="0"/>
      <w:autoSpaceDN w:val="0"/>
      <w:adjustRightInd w:val="0"/>
    </w:pPr>
  </w:style>
  <w:style w:type="paragraph" w:customStyle="1" w:styleId="74">
    <w:name w:val="正文-深信服"/>
    <w:basedOn w:val="1"/>
    <w:link w:val="103"/>
    <w:qFormat/>
    <w:uiPriority w:val="0"/>
    <w:pPr>
      <w:spacing w:afterLines="50"/>
      <w:ind w:firstLine="200" w:firstLineChars="200"/>
    </w:pPr>
    <w:rPr>
      <w:rFonts w:ascii="Calibri" w:hAnsi="Calibri" w:eastAsia="微软雅黑" w:cs="Times New Roman"/>
      <w:kern w:val="2"/>
      <w:sz w:val="24"/>
      <w:szCs w:val="44"/>
    </w:rPr>
  </w:style>
  <w:style w:type="paragraph" w:customStyle="1" w:styleId="75">
    <w:name w:val="标题2"/>
    <w:basedOn w:val="2"/>
    <w:next w:val="1"/>
    <w:link w:val="104"/>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76">
    <w:name w:val="列出段落1"/>
    <w:basedOn w:val="1"/>
    <w:qFormat/>
    <w:uiPriority w:val="0"/>
    <w:pPr>
      <w:ind w:firstLine="420" w:firstLineChars="200"/>
    </w:pPr>
  </w:style>
  <w:style w:type="paragraph" w:customStyle="1" w:styleId="77">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78">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9">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0">
    <w:name w:val="`手册正文"/>
    <w:basedOn w:val="1"/>
    <w:link w:val="106"/>
    <w:qFormat/>
    <w:uiPriority w:val="0"/>
    <w:pPr>
      <w:spacing w:before="100" w:beforeAutospacing="1" w:after="100" w:afterAutospacing="1" w:line="360" w:lineRule="auto"/>
      <w:ind w:firstLine="200" w:firstLineChars="200"/>
    </w:pPr>
    <w:rPr>
      <w:kern w:val="2"/>
      <w:sz w:val="21"/>
      <w:szCs w:val="24"/>
    </w:rPr>
  </w:style>
  <w:style w:type="paragraph" w:customStyle="1" w:styleId="81">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2">
    <w:name w:val="TOC 标题2"/>
    <w:basedOn w:val="2"/>
    <w:next w:val="1"/>
    <w:qFormat/>
    <w:uiPriority w:val="0"/>
    <w:pPr>
      <w:spacing w:line="276" w:lineRule="auto"/>
      <w:outlineLvl w:val="9"/>
    </w:pPr>
  </w:style>
  <w:style w:type="paragraph" w:customStyle="1" w:styleId="83">
    <w:name w:val="TOC 标题3"/>
    <w:basedOn w:val="2"/>
    <w:next w:val="1"/>
    <w:qFormat/>
    <w:uiPriority w:val="0"/>
    <w:pPr>
      <w:spacing w:line="276" w:lineRule="auto"/>
      <w:outlineLvl w:val="9"/>
    </w:pPr>
  </w:style>
  <w:style w:type="paragraph" w:customStyle="1" w:styleId="84">
    <w:name w:val="SANGFOR_2_标题2"/>
    <w:basedOn w:val="3"/>
    <w:next w:val="85"/>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5">
    <w:name w:val="SANGFOR_6_正文"/>
    <w:basedOn w:val="1"/>
    <w:link w:val="111"/>
    <w:qFormat/>
    <w:uiPriority w:val="0"/>
    <w:pPr>
      <w:spacing w:line="360" w:lineRule="auto"/>
    </w:pPr>
    <w:rPr>
      <w:rFonts w:ascii="宋体" w:hAnsi="宋体" w:eastAsia="微软雅黑"/>
      <w:sz w:val="24"/>
      <w:szCs w:val="24"/>
    </w:rPr>
  </w:style>
  <w:style w:type="paragraph" w:customStyle="1" w:styleId="86">
    <w:name w:val="SANGFOR_5_标题5"/>
    <w:basedOn w:val="6"/>
    <w:next w:val="85"/>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7">
    <w:name w:val="SANGFOR_4_标题4"/>
    <w:basedOn w:val="5"/>
    <w:next w:val="85"/>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8">
    <w:name w:val="SANGFOR_1_标题1"/>
    <w:basedOn w:val="2"/>
    <w:next w:val="85"/>
    <w:qFormat/>
    <w:uiPriority w:val="0"/>
    <w:pPr>
      <w:tabs>
        <w:tab w:val="left" w:pos="1206"/>
      </w:tabs>
      <w:spacing w:beforeLines="150" w:afterLines="50"/>
    </w:pPr>
    <w:rPr>
      <w:rFonts w:ascii="Times New Roman" w:hAnsi="Times New Roman" w:eastAsia="微软雅黑"/>
      <w:bCs w:val="0"/>
      <w:color w:val="auto"/>
      <w:kern w:val="44"/>
      <w:sz w:val="32"/>
      <w:szCs w:val="32"/>
    </w:rPr>
  </w:style>
  <w:style w:type="paragraph" w:customStyle="1" w:styleId="89">
    <w:name w:val="无间隔11"/>
    <w:qFormat/>
    <w:uiPriority w:val="0"/>
    <w:pPr>
      <w:widowControl w:val="0"/>
      <w:jc w:val="both"/>
    </w:pPr>
    <w:rPr>
      <w:rFonts w:hint="default" w:ascii="Times New Roman" w:hAnsi="Times New Roman" w:eastAsia="宋体" w:cs="Times New Roman"/>
      <w:kern w:val="2"/>
      <w:sz w:val="21"/>
      <w:lang w:val="en-US" w:eastAsia="zh-CN" w:bidi="ar-SA"/>
    </w:rPr>
  </w:style>
  <w:style w:type="character" w:customStyle="1" w:styleId="90">
    <w:name w:val="annotation reference"/>
    <w:basedOn w:val="29"/>
    <w:qFormat/>
    <w:uiPriority w:val="0"/>
    <w:rPr>
      <w:sz w:val="21"/>
      <w:szCs w:val="21"/>
    </w:rPr>
  </w:style>
  <w:style w:type="character" w:customStyle="1" w:styleId="91">
    <w:name w:val="批注框文本 Char Char Char Char"/>
    <w:basedOn w:val="29"/>
    <w:link w:val="55"/>
    <w:semiHidden/>
    <w:qFormat/>
    <w:uiPriority w:val="0"/>
    <w:rPr>
      <w:rFonts w:ascii="Times New Roman" w:hAnsi="Times New Roman" w:eastAsia="宋体" w:cs="Times New Roman"/>
      <w:kern w:val="2"/>
      <w:sz w:val="18"/>
      <w:szCs w:val="18"/>
    </w:rPr>
  </w:style>
  <w:style w:type="character" w:customStyle="1" w:styleId="92">
    <w:name w:val="page number"/>
    <w:basedOn w:val="29"/>
    <w:qFormat/>
    <w:uiPriority w:val="0"/>
  </w:style>
  <w:style w:type="character" w:customStyle="1" w:styleId="93">
    <w:name w:val="S_标题5 Char Char"/>
    <w:basedOn w:val="39"/>
    <w:link w:val="63"/>
    <w:semiHidden/>
    <w:qFormat/>
    <w:uiPriority w:val="0"/>
    <w:rPr>
      <w:rFonts w:ascii="Times New Roman" w:hAnsi="Times New Roman" w:eastAsia="宋体" w:cs="Times New Roman"/>
      <w:b/>
      <w:bCs/>
      <w:color w:val="244061"/>
      <w:kern w:val="2"/>
      <w:sz w:val="21"/>
      <w:szCs w:val="21"/>
    </w:rPr>
  </w:style>
  <w:style w:type="character" w:customStyle="1" w:styleId="94">
    <w:name w:val="S_标题7 Char Char"/>
    <w:basedOn w:val="93"/>
    <w:link w:val="66"/>
    <w:semiHidden/>
    <w:qFormat/>
    <w:uiPriority w:val="0"/>
    <w:rPr>
      <w:rFonts w:ascii="Times New Roman" w:hAnsi="Times New Roman" w:eastAsia="宋体" w:cs="Times New Roman"/>
      <w:color w:val="244061"/>
      <w:kern w:val="2"/>
      <w:sz w:val="21"/>
      <w:szCs w:val="21"/>
    </w:rPr>
  </w:style>
  <w:style w:type="character" w:customStyle="1" w:styleId="95">
    <w:name w:val="引用 Char"/>
    <w:basedOn w:val="29"/>
    <w:link w:val="54"/>
    <w:semiHidden/>
    <w:qFormat/>
    <w:uiPriority w:val="0"/>
    <w:rPr>
      <w:i/>
      <w:iCs/>
      <w:color w:val="000000"/>
    </w:rPr>
  </w:style>
  <w:style w:type="character" w:customStyle="1" w:styleId="96">
    <w:name w:val="明显引用 Char"/>
    <w:basedOn w:val="29"/>
    <w:link w:val="72"/>
    <w:semiHidden/>
    <w:qFormat/>
    <w:uiPriority w:val="0"/>
    <w:rPr>
      <w:b/>
      <w:bCs/>
      <w:i/>
      <w:iCs/>
      <w:color w:val="4F81BD"/>
    </w:rPr>
  </w:style>
  <w:style w:type="character" w:customStyle="1" w:styleId="97">
    <w:name w:val="不明显强调1"/>
    <w:basedOn w:val="29"/>
    <w:qFormat/>
    <w:uiPriority w:val="0"/>
    <w:rPr>
      <w:i/>
      <w:iCs/>
      <w:color w:val="7F7F7F"/>
    </w:rPr>
  </w:style>
  <w:style w:type="character" w:customStyle="1" w:styleId="98">
    <w:name w:val="明显强调1"/>
    <w:basedOn w:val="29"/>
    <w:qFormat/>
    <w:uiPriority w:val="0"/>
    <w:rPr>
      <w:b/>
      <w:bCs/>
      <w:i/>
      <w:iCs/>
      <w:color w:val="4F81BD"/>
    </w:rPr>
  </w:style>
  <w:style w:type="character" w:customStyle="1" w:styleId="99">
    <w:name w:val="不明显参考1"/>
    <w:basedOn w:val="29"/>
    <w:qFormat/>
    <w:uiPriority w:val="0"/>
    <w:rPr>
      <w:smallCaps/>
      <w:color w:val="C0504D"/>
      <w:u w:val="single"/>
    </w:rPr>
  </w:style>
  <w:style w:type="character" w:customStyle="1" w:styleId="100">
    <w:name w:val="明显参考1"/>
    <w:basedOn w:val="29"/>
    <w:qFormat/>
    <w:uiPriority w:val="0"/>
    <w:rPr>
      <w:b/>
      <w:bCs/>
      <w:smallCaps/>
      <w:color w:val="C0504D"/>
      <w:spacing w:val="5"/>
      <w:u w:val="single"/>
    </w:rPr>
  </w:style>
  <w:style w:type="character" w:customStyle="1" w:styleId="101">
    <w:name w:val="书籍标题1"/>
    <w:basedOn w:val="29"/>
    <w:qFormat/>
    <w:uiPriority w:val="0"/>
    <w:rPr>
      <w:b/>
      <w:bCs/>
      <w:smallCaps/>
      <w:spacing w:val="5"/>
    </w:rPr>
  </w:style>
  <w:style w:type="character" w:customStyle="1" w:styleId="102">
    <w:name w:val="页码1"/>
    <w:basedOn w:val="29"/>
    <w:qFormat/>
    <w:uiPriority w:val="0"/>
  </w:style>
  <w:style w:type="character" w:customStyle="1" w:styleId="103">
    <w:name w:val="正文-深信服 字符"/>
    <w:link w:val="74"/>
    <w:semiHidden/>
    <w:qFormat/>
    <w:uiPriority w:val="0"/>
    <w:rPr>
      <w:rFonts w:ascii="Calibri" w:hAnsi="Calibri" w:eastAsia="微软雅黑" w:cs="Times New Roman"/>
      <w:kern w:val="2"/>
      <w:sz w:val="24"/>
      <w:szCs w:val="44"/>
    </w:rPr>
  </w:style>
  <w:style w:type="character" w:customStyle="1" w:styleId="104">
    <w:name w:val="标题 字符"/>
    <w:link w:val="75"/>
    <w:semiHidden/>
    <w:qFormat/>
    <w:uiPriority w:val="0"/>
    <w:rPr>
      <w:rFonts w:ascii="Cambria" w:hAnsi="Cambria" w:eastAsia="微软雅黑" w:cs="黑体"/>
      <w:b/>
      <w:bCs/>
      <w:kern w:val="44"/>
      <w:sz w:val="48"/>
      <w:szCs w:val="32"/>
    </w:rPr>
  </w:style>
  <w:style w:type="character" w:customStyle="1" w:styleId="105">
    <w:name w:val="sf-multi-msgbox-title"/>
    <w:basedOn w:val="29"/>
    <w:qFormat/>
    <w:uiPriority w:val="0"/>
  </w:style>
  <w:style w:type="character" w:customStyle="1" w:styleId="106">
    <w:name w:val="`手册正文 Char Char"/>
    <w:link w:val="80"/>
    <w:semiHidden/>
    <w:qFormat/>
    <w:uiPriority w:val="0"/>
    <w:rPr>
      <w:kern w:val="2"/>
      <w:sz w:val="21"/>
      <w:szCs w:val="24"/>
    </w:rPr>
  </w:style>
  <w:style w:type="character" w:customStyle="1" w:styleId="107">
    <w:name w:val="未处理的提及1"/>
    <w:basedOn w:val="29"/>
    <w:qFormat/>
    <w:uiPriority w:val="0"/>
    <w:rPr>
      <w:color w:val="605E5C"/>
      <w:shd w:val="clear" w:color="auto" w:fill="E1DFDD"/>
    </w:rPr>
  </w:style>
  <w:style w:type="character" w:customStyle="1" w:styleId="108">
    <w:name w:val="不明显强调2"/>
    <w:basedOn w:val="29"/>
    <w:qFormat/>
    <w:uiPriority w:val="0"/>
    <w:rPr>
      <w:i/>
      <w:iCs/>
      <w:color w:val="404040"/>
    </w:rPr>
  </w:style>
  <w:style w:type="character" w:customStyle="1" w:styleId="109">
    <w:name w:val="明显强调2"/>
    <w:basedOn w:val="29"/>
    <w:qFormat/>
    <w:uiPriority w:val="0"/>
    <w:rPr>
      <w:i/>
      <w:iCs/>
      <w:color w:val="4F81BD"/>
    </w:rPr>
  </w:style>
  <w:style w:type="character" w:customStyle="1" w:styleId="110">
    <w:name w:val="grid__risk__type"/>
    <w:basedOn w:val="29"/>
    <w:qFormat/>
    <w:uiPriority w:val="0"/>
  </w:style>
  <w:style w:type="character" w:customStyle="1" w:styleId="111">
    <w:name w:val="SANGFOR_6_正文 Char Char"/>
    <w:link w:val="85"/>
    <w:semiHidden/>
    <w:qFormat/>
    <w:uiPriority w:val="0"/>
    <w:rPr>
      <w:rFonts w:ascii="宋体" w:hAnsi="宋体" w:eastAsia="微软雅黑"/>
      <w:sz w:val="24"/>
      <w:szCs w:val="24"/>
    </w:rPr>
  </w:style>
  <w:style w:type="character" w:customStyle="1" w:styleId="112">
    <w:name w:val="15"/>
    <w:basedOn w:val="29"/>
    <w:qFormat/>
    <w:uiPriority w:val="0"/>
    <w:rPr>
      <w:rFonts w:hint="default" w:ascii="Times New Roman" w:hAnsi="Times New Roman" w:cs="Times New Roman"/>
    </w:rPr>
  </w:style>
  <w:style w:type="character" w:customStyle="1" w:styleId="113">
    <w:name w:val="10"/>
    <w:basedOn w:val="29"/>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3"/>
    <customShpInfo spid="_x0000_s2054"/>
    <customShpInfo spid="_x0000_s2050"/>
    <customShpInfo spid="_x0000_s2051"/>
    <customShpInfo spid="_x0000_s2055"/>
    <customShpInfo spid="_x0000_s2052"/>
    <customShpInfo spid="_x0000_s2058"/>
    <customShpInfo spid="_x0000_s2059"/>
    <customShpInfo spid="_x0000_s2060"/>
    <customShpInfo spid="_x0000_s2061"/>
    <customShpInfo spid="_x0000_s2056"/>
    <customShpInfo spid="_x0000_s2057"/>
    <customShpInfo spid="_x0000_s1025"/>
    <customShpInfo spid="_x0000_s1039"/>
    <customShpInfo spid="_x0000_s1040"/>
    <customShpInfo spid="_x0000_s1041"/>
    <customShpInfo spid="_x0000_s1035"/>
    <customShpInfo spid="_x0000_s1042"/>
    <customShpInfo spid="_x0000_s1036"/>
    <customShpInfo spid="_x0000_s1037"/>
    <customShpInfo spid="_x0000_s1038"/>
    <customShpInfo spid="_x0000_s1028"/>
    <customShpInfo spid="_x0000_s1030"/>
    <customShpInfo spid="_x0000_s1031"/>
    <customShpInfo spid="_x0000_s1032"/>
    <customShpInfo spid="_x0000_s1033"/>
    <customShpInfo spid="_x0000_s1026"/>
    <customShpInfo spid="_x0000_s1027"/>
    <customShpInfo spid="_x0000_s1029"/>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7994</Words>
  <Characters>15893</Characters>
  <Lines>1</Lines>
  <Paragraphs>1</Paragraphs>
  <TotalTime>83</TotalTime>
  <ScaleCrop>false</ScaleCrop>
  <LinksUpToDate>false</LinksUpToDate>
  <CharactersWithSpaces>16413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2019-09-09T04:36:00Z</dcterms:created>
  <dc:creator>YYN</dc:creator>
  <cp:lastModifiedBy>User</cp:lastModifiedBy>
  <cp:lastPrinted>2018-08-27T00:19:00Z</cp:lastPrinted>
  <dcterms:modified xsi:type="dcterms:W3CDTF">2025-09-26T07:52:42Z</dcterms:modified>
  <dc:title>sangfor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408E25F1DAEC42FF811DD7E9083B68DB</vt:lpwstr>
  </property>
</Properties>
</file>